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2CAC" w14:textId="6CFFE138" w:rsidR="00D7551A" w:rsidRDefault="00F63A35" w:rsidP="00281B97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48"/>
          <w:szCs w:val="32"/>
        </w:rPr>
      </w:pPr>
      <w:r>
        <w:rPr>
          <w:rFonts w:ascii="Garamond" w:hAnsi="Garamond"/>
          <w:b/>
          <w:color w:val="auto"/>
          <w:sz w:val="48"/>
          <w:szCs w:val="32"/>
        </w:rPr>
        <w:t>Nathaniel</w:t>
      </w:r>
      <w:r w:rsidR="00F73B96">
        <w:rPr>
          <w:rFonts w:ascii="Garamond" w:hAnsi="Garamond"/>
          <w:b/>
          <w:color w:val="auto"/>
          <w:sz w:val="48"/>
          <w:szCs w:val="32"/>
        </w:rPr>
        <w:t xml:space="preserve"> </w:t>
      </w:r>
      <w:r w:rsidR="00660F06">
        <w:rPr>
          <w:rFonts w:ascii="Garamond" w:hAnsi="Garamond"/>
          <w:b/>
          <w:color w:val="auto"/>
          <w:sz w:val="48"/>
          <w:szCs w:val="32"/>
        </w:rPr>
        <w:t>C</w:t>
      </w:r>
      <w:r w:rsidR="00F73B96">
        <w:rPr>
          <w:rFonts w:ascii="Garamond" w:hAnsi="Garamond"/>
          <w:b/>
          <w:color w:val="auto"/>
          <w:sz w:val="48"/>
          <w:szCs w:val="32"/>
        </w:rPr>
        <w:t xml:space="preserve"> </w:t>
      </w:r>
      <w:r>
        <w:rPr>
          <w:rFonts w:ascii="Garamond" w:hAnsi="Garamond"/>
          <w:b/>
          <w:color w:val="auto"/>
          <w:sz w:val="48"/>
          <w:szCs w:val="32"/>
        </w:rPr>
        <w:t>Horn</w:t>
      </w:r>
    </w:p>
    <w:p w14:paraId="122E387A" w14:textId="0E28FFE8" w:rsidR="00C340E0" w:rsidRDefault="00F63A35" w:rsidP="00E82E1A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color w:val="auto"/>
          <w:sz w:val="32"/>
        </w:rPr>
        <w:t>Nathanielchorn@nchsande.com</w:t>
      </w:r>
      <w:r w:rsidR="00E1744F" w:rsidRPr="00395D1D">
        <w:rPr>
          <w:rFonts w:ascii="Garamond" w:hAnsi="Garamond"/>
          <w:color w:val="auto"/>
          <w:sz w:val="32"/>
        </w:rPr>
        <w:t xml:space="preserve"> </w:t>
      </w:r>
      <w:r w:rsidR="00E1744F">
        <w:rPr>
          <w:rFonts w:ascii="Wingdings" w:hAnsi="Wingdings"/>
          <w:color w:val="auto"/>
          <w:sz w:val="32"/>
        </w:rPr>
        <w:t></w:t>
      </w:r>
      <w:r w:rsidR="00E1744F" w:rsidRPr="00395D1D">
        <w:rPr>
          <w:rFonts w:ascii="Garamond" w:hAnsi="Garamond"/>
          <w:color w:val="auto"/>
          <w:sz w:val="32"/>
        </w:rPr>
        <w:t xml:space="preserve"> (</w:t>
      </w:r>
      <w:r w:rsidR="00AD0215">
        <w:rPr>
          <w:rFonts w:ascii="Garamond" w:hAnsi="Garamond"/>
          <w:color w:val="auto"/>
          <w:sz w:val="32"/>
        </w:rPr>
        <w:t>802</w:t>
      </w:r>
      <w:r w:rsidR="0042089F">
        <w:rPr>
          <w:rFonts w:ascii="Garamond" w:hAnsi="Garamond"/>
          <w:color w:val="auto"/>
          <w:sz w:val="32"/>
        </w:rPr>
        <w:t>)</w:t>
      </w:r>
      <w:r w:rsidR="00AD0215">
        <w:rPr>
          <w:rFonts w:ascii="Garamond" w:hAnsi="Garamond"/>
          <w:color w:val="auto"/>
          <w:sz w:val="32"/>
        </w:rPr>
        <w:t>526</w:t>
      </w:r>
      <w:r w:rsidR="0042089F">
        <w:rPr>
          <w:rFonts w:ascii="Garamond" w:hAnsi="Garamond"/>
          <w:color w:val="auto"/>
          <w:sz w:val="32"/>
        </w:rPr>
        <w:t>-</w:t>
      </w:r>
      <w:r w:rsidR="00AD0215">
        <w:rPr>
          <w:rFonts w:ascii="Garamond" w:hAnsi="Garamond"/>
          <w:color w:val="auto"/>
          <w:sz w:val="32"/>
        </w:rPr>
        <w:t>2242</w:t>
      </w:r>
      <w:r w:rsidR="00E1744F">
        <w:rPr>
          <w:rFonts w:ascii="Garamond" w:hAnsi="Garamond"/>
          <w:color w:val="auto"/>
          <w:sz w:val="32"/>
        </w:rPr>
        <w:t xml:space="preserve"> </w:t>
      </w:r>
      <w:r w:rsidR="00E1744F">
        <w:rPr>
          <w:rFonts w:ascii="Wingdings" w:hAnsi="Wingdings"/>
          <w:color w:val="auto"/>
          <w:sz w:val="32"/>
        </w:rPr>
        <w:t></w:t>
      </w:r>
      <w:r w:rsidR="00E1744F">
        <w:rPr>
          <w:rFonts w:ascii="Garamond" w:hAnsi="Garamond"/>
          <w:color w:val="auto"/>
          <w:sz w:val="32"/>
        </w:rPr>
        <w:t xml:space="preserve"> </w:t>
      </w:r>
      <w:r>
        <w:rPr>
          <w:rFonts w:ascii="Garamond" w:hAnsi="Garamond"/>
          <w:color w:val="auto"/>
          <w:sz w:val="32"/>
        </w:rPr>
        <w:t>Panama City</w:t>
      </w:r>
      <w:r w:rsidR="002F1887">
        <w:rPr>
          <w:rFonts w:ascii="Garamond" w:hAnsi="Garamond"/>
          <w:color w:val="auto"/>
          <w:sz w:val="32"/>
        </w:rPr>
        <w:t>, FL</w:t>
      </w:r>
    </w:p>
    <w:p w14:paraId="2D34573E" w14:textId="77777777" w:rsidR="00E82E1A" w:rsidRPr="00E82E1A" w:rsidRDefault="00E82E1A" w:rsidP="00E82E1A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20"/>
          <w:szCs w:val="20"/>
        </w:rPr>
      </w:pPr>
    </w:p>
    <w:p w14:paraId="2E139E60" w14:textId="5F09B33E" w:rsidR="00F63A35" w:rsidRPr="00FF6734" w:rsidRDefault="00F63A35" w:rsidP="00F63A3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WORK EXPERIENCE </w:t>
      </w:r>
    </w:p>
    <w:p w14:paraId="41AF9B26" w14:textId="77777777" w:rsidR="00F63A35" w:rsidRPr="00C90AC9" w:rsidRDefault="00F63A35" w:rsidP="00F63A35">
      <w:pPr>
        <w:pStyle w:val="Default"/>
        <w:spacing w:line="252" w:lineRule="auto"/>
        <w:rPr>
          <w:rFonts w:ascii="Garamond" w:hAnsi="Garamond"/>
          <w:b/>
          <w:bCs/>
          <w:color w:val="auto"/>
          <w:sz w:val="12"/>
          <w:szCs w:val="12"/>
          <w:u w:val="single"/>
        </w:rPr>
      </w:pPr>
    </w:p>
    <w:p w14:paraId="08DFC538" w14:textId="741124C8" w:rsidR="00F63A35" w:rsidRPr="00395D1D" w:rsidRDefault="00F63A35" w:rsidP="00F63A3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Battelle</w:t>
      </w:r>
      <w:r w:rsidR="00CF23D7">
        <w:rPr>
          <w:rFonts w:ascii="Garamond" w:hAnsi="Garamond"/>
          <w:b/>
          <w:bCs/>
          <w:color w:val="auto"/>
        </w:rPr>
        <w:t xml:space="preserve"> (Fire Research R&amp;D</w:t>
      </w:r>
      <w:r w:rsidR="00113DEF">
        <w:rPr>
          <w:rFonts w:ascii="Garamond" w:hAnsi="Garamond"/>
          <w:b/>
          <w:bCs/>
          <w:color w:val="auto"/>
        </w:rPr>
        <w:t xml:space="preserve"> Division</w:t>
      </w:r>
      <w:r w:rsidR="00CF23D7">
        <w:rPr>
          <w:rFonts w:ascii="Garamond" w:hAnsi="Garamond"/>
          <w:b/>
          <w:bCs/>
          <w:color w:val="auto"/>
        </w:rPr>
        <w:t>)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    </w:t>
      </w:r>
      <w:r>
        <w:rPr>
          <w:rFonts w:ascii="Garamond" w:hAnsi="Garamond"/>
          <w:b/>
          <w:bCs/>
          <w:color w:val="auto"/>
        </w:rPr>
        <w:tab/>
        <w:t xml:space="preserve">   </w:t>
      </w:r>
      <w:r w:rsidR="00523A76">
        <w:rPr>
          <w:rFonts w:ascii="Garamond" w:hAnsi="Garamond"/>
          <w:b/>
          <w:bCs/>
          <w:color w:val="auto"/>
        </w:rPr>
        <w:t xml:space="preserve">      </w:t>
      </w:r>
      <w:r>
        <w:rPr>
          <w:rFonts w:ascii="Garamond" w:hAnsi="Garamond"/>
          <w:b/>
          <w:bCs/>
          <w:color w:val="auto"/>
        </w:rPr>
        <w:t xml:space="preserve"> AUG 2020 – </w:t>
      </w:r>
      <w:r w:rsidR="00523A76">
        <w:rPr>
          <w:rFonts w:ascii="Garamond" w:hAnsi="Garamond"/>
          <w:b/>
          <w:bCs/>
          <w:color w:val="auto"/>
        </w:rPr>
        <w:t>JUN 2023</w:t>
      </w:r>
    </w:p>
    <w:p w14:paraId="0B9DA29B" w14:textId="2494D889" w:rsidR="00F63A35" w:rsidRPr="00815531" w:rsidRDefault="00F63A35" w:rsidP="00F63A35">
      <w:pPr>
        <w:pStyle w:val="Default"/>
        <w:spacing w:line="252" w:lineRule="auto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Chemical Engineer I</w:t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 xml:space="preserve">     </w:t>
      </w:r>
      <w:r>
        <w:rPr>
          <w:rFonts w:ascii="Garamond" w:hAnsi="Garamond"/>
          <w:bCs/>
          <w:i/>
          <w:color w:val="auto"/>
        </w:rPr>
        <w:t xml:space="preserve">      </w:t>
      </w:r>
      <w:r w:rsidR="000413DB">
        <w:rPr>
          <w:rFonts w:ascii="Garamond" w:hAnsi="Garamond"/>
          <w:bCs/>
          <w:i/>
          <w:color w:val="auto"/>
        </w:rPr>
        <w:t xml:space="preserve">    Tyndall, AFB</w:t>
      </w:r>
    </w:p>
    <w:p w14:paraId="6AC58643" w14:textId="77777777" w:rsidR="00C15444" w:rsidRPr="00C1544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>Amplified data interpretation accuracy by 30% using Excel, MATLAB, Python, and Ruby, leading to data-driven decision-making.</w:t>
      </w:r>
    </w:p>
    <w:p w14:paraId="36BCA177" w14:textId="77777777" w:rsidR="00C15444" w:rsidRPr="00C1544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>Enhanced comprehension of complex data by developing comprehensive reports, resulting in informed decisions by stakeholders.</w:t>
      </w:r>
    </w:p>
    <w:p w14:paraId="7D8B2612" w14:textId="337510A3" w:rsidR="00C15444" w:rsidRPr="00C1544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 xml:space="preserve">Improved project accuracy and timeliness by conducting extensive research on fire protection systems </w:t>
      </w:r>
      <w:r w:rsidR="00B616EF">
        <w:rPr>
          <w:rFonts w:ascii="Garamond" w:hAnsi="Garamond"/>
          <w:bCs/>
        </w:rPr>
        <w:t xml:space="preserve">and </w:t>
      </w:r>
      <w:r w:rsidRPr="00C15444">
        <w:rPr>
          <w:rFonts w:ascii="Garamond" w:hAnsi="Garamond"/>
          <w:bCs/>
        </w:rPr>
        <w:t>handling multiple concurrent projects.</w:t>
      </w:r>
    </w:p>
    <w:p w14:paraId="5E408A8E" w14:textId="77777777" w:rsidR="00C15444" w:rsidRPr="00C1544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>Reduced wastewater by 40% through innovative system designs in SolidWorks and AutoCAD, enhancing environmental sustainability.</w:t>
      </w:r>
    </w:p>
    <w:p w14:paraId="6D1059E7" w14:textId="77777777" w:rsidR="00C15444" w:rsidRPr="00C1544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>Expedited project completion by fostering efficient collaboration with a diverse team of professionals, drawing on a wide range of expertise.</w:t>
      </w:r>
    </w:p>
    <w:p w14:paraId="2755D779" w14:textId="77777777" w:rsidR="00C15444" w:rsidRPr="00C1544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>Ensured 100% compliance with safety and quality standards in all processes and designs, adhering to both local and national regulations.</w:t>
      </w:r>
    </w:p>
    <w:p w14:paraId="23380DCF" w14:textId="77777777" w:rsidR="00C15444" w:rsidRPr="00C1544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>Expanded research opportunities by consistently performing literature reviews and staying updated on trends in chemical engineering.</w:t>
      </w:r>
    </w:p>
    <w:p w14:paraId="3876714D" w14:textId="77777777" w:rsidR="00C15444" w:rsidRPr="00C1544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>Successfully managed projects from planning to closure, resulting in optimal resource allocation and risk mitigation.</w:t>
      </w:r>
    </w:p>
    <w:p w14:paraId="32E56C2B" w14:textId="77777777" w:rsidR="00C15444" w:rsidRPr="00C1544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>Secured funding for multiple projects by assisting in proposal writing and clearly articulating project objectives and impacts.</w:t>
      </w:r>
    </w:p>
    <w:p w14:paraId="26737541" w14:textId="77777777" w:rsidR="00C15444" w:rsidRPr="00C1544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>Ensured smooth progress of projects by overseeing and escorting visitors and subcontractors.</w:t>
      </w:r>
    </w:p>
    <w:p w14:paraId="6C4A13D7" w14:textId="36660AF7" w:rsidR="00260FA4" w:rsidRDefault="00C15444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 w:rsidRPr="00C15444">
        <w:rPr>
          <w:rFonts w:ascii="Garamond" w:hAnsi="Garamond"/>
          <w:bCs/>
        </w:rPr>
        <w:t>Facilitated professional growth of junior staff by training and mentoring, sharing technical expertise and industry insights.</w:t>
      </w:r>
    </w:p>
    <w:p w14:paraId="2C80ACE0" w14:textId="0CF719D9" w:rsidR="009B2F84" w:rsidRPr="00EF5155" w:rsidRDefault="00A45326" w:rsidP="00C15444">
      <w:pPr>
        <w:pStyle w:val="Default"/>
        <w:numPr>
          <w:ilvl w:val="0"/>
          <w:numId w:val="22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Reorganized the structure and organization of planning trials and paper submissions, increasing efficiency by </w:t>
      </w:r>
      <w:r w:rsidR="00B616EF">
        <w:rPr>
          <w:rFonts w:ascii="Garamond" w:hAnsi="Garamond"/>
          <w:bCs/>
        </w:rPr>
        <w:t>20%.</w:t>
      </w:r>
    </w:p>
    <w:p w14:paraId="0CC2D7F0" w14:textId="7E1E863F" w:rsidR="00F63A35" w:rsidRPr="00872398" w:rsidRDefault="00F63A35" w:rsidP="00872398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872398">
        <w:rPr>
          <w:rFonts w:ascii="Garamond" w:hAnsi="Garamond"/>
          <w:b/>
          <w:bCs/>
          <w:color w:val="auto"/>
        </w:rPr>
        <w:t>Freudenberg</w:t>
      </w:r>
      <w:r w:rsidR="00CF23D7">
        <w:rPr>
          <w:rFonts w:ascii="Garamond" w:hAnsi="Garamond"/>
          <w:b/>
          <w:bCs/>
          <w:color w:val="auto"/>
        </w:rPr>
        <w:t xml:space="preserve"> (Rubber and </w:t>
      </w:r>
      <w:r w:rsidR="00960B1D">
        <w:rPr>
          <w:rFonts w:ascii="Garamond" w:hAnsi="Garamond"/>
          <w:b/>
          <w:bCs/>
          <w:color w:val="auto"/>
        </w:rPr>
        <w:t>Gaskets</w:t>
      </w:r>
      <w:r w:rsidR="00CF23D7">
        <w:rPr>
          <w:rFonts w:ascii="Garamond" w:hAnsi="Garamond"/>
          <w:b/>
          <w:bCs/>
          <w:color w:val="auto"/>
        </w:rPr>
        <w:t xml:space="preserve"> </w:t>
      </w:r>
      <w:r w:rsidR="00113DEF">
        <w:rPr>
          <w:rFonts w:ascii="Garamond" w:hAnsi="Garamond"/>
          <w:b/>
          <w:bCs/>
          <w:color w:val="auto"/>
        </w:rPr>
        <w:t>Division</w:t>
      </w:r>
      <w:r w:rsidR="00CF23D7">
        <w:rPr>
          <w:rFonts w:ascii="Garamond" w:hAnsi="Garamond"/>
          <w:b/>
          <w:bCs/>
          <w:color w:val="auto"/>
        </w:rPr>
        <w:t>)</w:t>
      </w:r>
      <w:r w:rsidR="00113DEF">
        <w:rPr>
          <w:rFonts w:ascii="Garamond" w:hAnsi="Garamond"/>
          <w:b/>
          <w:bCs/>
          <w:color w:val="auto"/>
        </w:rPr>
        <w:tab/>
      </w:r>
      <w:r w:rsidRPr="00872398">
        <w:rPr>
          <w:rFonts w:ascii="Garamond" w:hAnsi="Garamond"/>
          <w:b/>
          <w:bCs/>
          <w:color w:val="auto"/>
        </w:rPr>
        <w:tab/>
      </w:r>
      <w:r w:rsidRPr="00872398">
        <w:rPr>
          <w:rFonts w:ascii="Garamond" w:hAnsi="Garamond"/>
          <w:b/>
          <w:bCs/>
          <w:color w:val="auto"/>
        </w:rPr>
        <w:tab/>
      </w:r>
      <w:r w:rsidRPr="00872398">
        <w:rPr>
          <w:rFonts w:ascii="Garamond" w:hAnsi="Garamond"/>
          <w:b/>
          <w:bCs/>
          <w:color w:val="auto"/>
        </w:rPr>
        <w:tab/>
        <w:t xml:space="preserve">   </w:t>
      </w:r>
      <w:r w:rsidRPr="00872398">
        <w:rPr>
          <w:rFonts w:ascii="Garamond" w:hAnsi="Garamond"/>
          <w:b/>
          <w:bCs/>
          <w:color w:val="auto"/>
        </w:rPr>
        <w:tab/>
        <w:t xml:space="preserve">           JAN 2019 – AUG 2020</w:t>
      </w:r>
    </w:p>
    <w:p w14:paraId="29E2C42B" w14:textId="4D0DECB2" w:rsidR="00F63A35" w:rsidRPr="00395D1D" w:rsidRDefault="00F63A35" w:rsidP="00F63A35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Chemical Process Engineer</w:t>
      </w:r>
      <w:r>
        <w:rPr>
          <w:rFonts w:ascii="Garamond" w:hAnsi="Garamond"/>
          <w:bCs/>
          <w:i/>
          <w:color w:val="auto"/>
        </w:rPr>
        <w:tab/>
      </w:r>
      <w:r w:rsidR="00F85155">
        <w:rPr>
          <w:rFonts w:ascii="Garamond" w:hAnsi="Garamond"/>
          <w:bCs/>
          <w:i/>
          <w:color w:val="auto"/>
        </w:rPr>
        <w:t xml:space="preserve"> I</w:t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  <w:t xml:space="preserve">     </w:t>
      </w:r>
      <w:r w:rsidRPr="00395D1D">
        <w:rPr>
          <w:rFonts w:ascii="Garamond" w:hAnsi="Garamond"/>
          <w:bCs/>
          <w:i/>
          <w:color w:val="auto"/>
        </w:rPr>
        <w:tab/>
        <w:t xml:space="preserve">      </w:t>
      </w:r>
      <w:r>
        <w:rPr>
          <w:rFonts w:ascii="Garamond" w:hAnsi="Garamond"/>
          <w:bCs/>
          <w:i/>
          <w:color w:val="auto"/>
        </w:rPr>
        <w:t>Bristol, NH</w:t>
      </w:r>
    </w:p>
    <w:p w14:paraId="472FFE44" w14:textId="4D147390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 xml:space="preserve">Streamlined </w:t>
      </w:r>
      <w:r w:rsidR="00836EFA">
        <w:rPr>
          <w:rFonts w:ascii="Garamond" w:hAnsi="Garamond"/>
          <w:bCs/>
          <w:color w:val="auto"/>
        </w:rPr>
        <w:t>three</w:t>
      </w:r>
      <w:r w:rsidRPr="00D63C15">
        <w:rPr>
          <w:rFonts w:ascii="Garamond" w:hAnsi="Garamond"/>
          <w:bCs/>
          <w:color w:val="auto"/>
        </w:rPr>
        <w:t xml:space="preserve"> key processes </w:t>
      </w:r>
      <w:r w:rsidR="006943AC">
        <w:rPr>
          <w:rFonts w:ascii="Garamond" w:hAnsi="Garamond"/>
          <w:bCs/>
          <w:color w:val="auto"/>
        </w:rPr>
        <w:t>–</w:t>
      </w:r>
      <w:r w:rsidRPr="00D63C15">
        <w:rPr>
          <w:rFonts w:ascii="Garamond" w:hAnsi="Garamond"/>
          <w:bCs/>
          <w:color w:val="auto"/>
        </w:rPr>
        <w:t xml:space="preserve"> </w:t>
      </w:r>
      <w:r w:rsidR="006943AC">
        <w:rPr>
          <w:rFonts w:ascii="Garamond" w:hAnsi="Garamond"/>
          <w:bCs/>
          <w:color w:val="auto"/>
        </w:rPr>
        <w:t>phosphate coating</w:t>
      </w:r>
      <w:r w:rsidRPr="00D63C15">
        <w:rPr>
          <w:rFonts w:ascii="Garamond" w:hAnsi="Garamond"/>
          <w:bCs/>
          <w:color w:val="auto"/>
        </w:rPr>
        <w:t>, adhesive application, and post-treatment, resulting in an efficient operational flow.</w:t>
      </w:r>
    </w:p>
    <w:p w14:paraId="173A4202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Boosted operational efficiency and product quality by proactively diagnosing and resolving technical or process-related issues.</w:t>
      </w:r>
    </w:p>
    <w:p w14:paraId="31030F42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Introduced and refined processing methods for 50+ products, optimizing procedures and employing innovative strategies for adherence to product specifications and industry standards.</w:t>
      </w:r>
    </w:p>
    <w:p w14:paraId="5D6D2A38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Optimized operational efficiency using advanced analytics tools like Excel, Python, and Power BI, leading to tangible process improvements.</w:t>
      </w:r>
    </w:p>
    <w:p w14:paraId="3FF99EFB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Elevated system efficiency and tracking capabilities, contributing to significant productivity gains and cost savings.</w:t>
      </w:r>
    </w:p>
    <w:p w14:paraId="6654C797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Facilitated specialized orders and issue resolution by collaborating with various departments, expediting prototype development.</w:t>
      </w:r>
    </w:p>
    <w:p w14:paraId="5D79E5D6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Fostered seamless project execution by enhancing interdepartmental communication and collaboration.</w:t>
      </w:r>
    </w:p>
    <w:p w14:paraId="287337DB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Ensured customer-centric product development by engaging directly with customers to discuss upcoming projects.</w:t>
      </w:r>
    </w:p>
    <w:p w14:paraId="6732A2B9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Secured repeat business and customer satisfaction by understanding and incorporating customer needs into product development.</w:t>
      </w:r>
    </w:p>
    <w:p w14:paraId="1C998F11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lastRenderedPageBreak/>
        <w:t>Reduced waste and improved yield by refining process parameters using empirical and data-driven approaches, implementing lean manufacturing principles.</w:t>
      </w:r>
    </w:p>
    <w:p w14:paraId="4A123C51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Ensured product consistency and compliance by participating in the development and implementation of quality control protocols.</w:t>
      </w:r>
    </w:p>
    <w:p w14:paraId="38A0D1A8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Proposed and implemented new technologies, keeping abreast of the latest advancements in chemical engineering, to maintain competitiveness and enhance production outcomes.</w:t>
      </w:r>
    </w:p>
    <w:p w14:paraId="0C97F8E5" w14:textId="77777777" w:rsidR="00D63C15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Ensured a safe and compliant work environment by strictly adhering to safety procedures and regulatory requirements in all processes.</w:t>
      </w:r>
    </w:p>
    <w:p w14:paraId="178F7CB0" w14:textId="3D341B05" w:rsidR="00753E88" w:rsidRPr="00D63C15" w:rsidRDefault="00D63C15" w:rsidP="00D63C15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 w:rsidRPr="00D63C15">
        <w:rPr>
          <w:rFonts w:ascii="Garamond" w:hAnsi="Garamond"/>
          <w:bCs/>
          <w:color w:val="auto"/>
        </w:rPr>
        <w:t>Facilitated professional growth of junior staff and interns by sharing technical expertise and industry insights.</w:t>
      </w:r>
    </w:p>
    <w:p w14:paraId="34706214" w14:textId="71940070" w:rsidR="00753E88" w:rsidRPr="005B383D" w:rsidRDefault="00753E88" w:rsidP="00753E88">
      <w:pPr>
        <w:pStyle w:val="Default"/>
        <w:pBdr>
          <w:bottom w:val="single" w:sz="4" w:space="1" w:color="auto"/>
        </w:pBdr>
        <w:spacing w:line="252" w:lineRule="auto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INTERNSHIP</w:t>
      </w:r>
      <w:r w:rsidRPr="005B383D">
        <w:rPr>
          <w:rFonts w:ascii="Garamond" w:hAnsi="Garamond"/>
          <w:b/>
          <w:color w:val="auto"/>
        </w:rPr>
        <w:t xml:space="preserve"> EXPERIENCE </w:t>
      </w:r>
    </w:p>
    <w:p w14:paraId="4525C556" w14:textId="77777777" w:rsidR="00753E88" w:rsidRDefault="00753E88" w:rsidP="000D183D">
      <w:pPr>
        <w:pStyle w:val="Default"/>
        <w:spacing w:line="252" w:lineRule="auto"/>
        <w:rPr>
          <w:rFonts w:ascii="Garamond" w:hAnsi="Garamond"/>
          <w:b/>
          <w:color w:val="auto"/>
        </w:rPr>
      </w:pPr>
    </w:p>
    <w:p w14:paraId="1A0CD1D9" w14:textId="07077BD1" w:rsidR="000D183D" w:rsidRPr="000D183D" w:rsidRDefault="000D183D" w:rsidP="000D183D">
      <w:pPr>
        <w:pStyle w:val="Default"/>
        <w:spacing w:line="252" w:lineRule="auto"/>
        <w:rPr>
          <w:rFonts w:ascii="Garamond" w:hAnsi="Garamond"/>
          <w:bCs/>
          <w:color w:val="auto"/>
        </w:rPr>
      </w:pPr>
      <w:r w:rsidRPr="009E4E7C">
        <w:rPr>
          <w:rFonts w:ascii="Garamond" w:hAnsi="Garamond"/>
          <w:b/>
          <w:color w:val="auto"/>
        </w:rPr>
        <w:t xml:space="preserve">LONZA Biologic </w:t>
      </w:r>
      <w:r w:rsidRPr="009E4E7C">
        <w:rPr>
          <w:rFonts w:ascii="Garamond" w:hAnsi="Garamond"/>
          <w:b/>
          <w:color w:val="auto"/>
        </w:rPr>
        <w:tab/>
      </w:r>
      <w:r w:rsidRPr="009E4E7C">
        <w:rPr>
          <w:rFonts w:ascii="Garamond" w:hAnsi="Garamond"/>
          <w:b/>
          <w:color w:val="auto"/>
        </w:rPr>
        <w:tab/>
      </w:r>
      <w:r w:rsidRPr="009E4E7C">
        <w:rPr>
          <w:rFonts w:ascii="Garamond" w:hAnsi="Garamond"/>
          <w:b/>
          <w:color w:val="auto"/>
        </w:rPr>
        <w:tab/>
      </w:r>
      <w:r w:rsidRPr="009E4E7C">
        <w:rPr>
          <w:rFonts w:ascii="Garamond" w:hAnsi="Garamond"/>
          <w:b/>
          <w:color w:val="auto"/>
        </w:rPr>
        <w:tab/>
      </w:r>
      <w:r w:rsidRPr="009E4E7C">
        <w:rPr>
          <w:rFonts w:ascii="Garamond" w:hAnsi="Garamond"/>
          <w:b/>
          <w:color w:val="auto"/>
        </w:rPr>
        <w:tab/>
      </w:r>
      <w:r w:rsidRPr="009E4E7C">
        <w:rPr>
          <w:rFonts w:ascii="Garamond" w:hAnsi="Garamond"/>
          <w:b/>
          <w:color w:val="auto"/>
        </w:rPr>
        <w:tab/>
      </w:r>
      <w:r w:rsidRPr="009E4E7C">
        <w:rPr>
          <w:rFonts w:ascii="Garamond" w:hAnsi="Garamond"/>
          <w:b/>
          <w:color w:val="auto"/>
        </w:rPr>
        <w:tab/>
      </w:r>
      <w:r w:rsidRPr="009E4E7C">
        <w:rPr>
          <w:rFonts w:ascii="Garamond" w:hAnsi="Garamond"/>
          <w:b/>
          <w:color w:val="auto"/>
        </w:rPr>
        <w:tab/>
        <w:t xml:space="preserve">     </w:t>
      </w:r>
      <w:r w:rsidRPr="009E4E7C">
        <w:rPr>
          <w:rFonts w:ascii="Garamond" w:hAnsi="Garamond"/>
          <w:b/>
          <w:color w:val="auto"/>
        </w:rPr>
        <w:tab/>
        <w:t xml:space="preserve">         </w:t>
      </w:r>
      <w:r w:rsidR="009E4E7C">
        <w:rPr>
          <w:rFonts w:ascii="Garamond" w:hAnsi="Garamond"/>
          <w:b/>
          <w:color w:val="auto"/>
        </w:rPr>
        <w:t xml:space="preserve"> </w:t>
      </w:r>
      <w:r w:rsidRPr="009E4E7C">
        <w:rPr>
          <w:rFonts w:ascii="Garamond" w:hAnsi="Garamond"/>
          <w:b/>
          <w:color w:val="auto"/>
        </w:rPr>
        <w:t xml:space="preserve"> APR 2017 – AUG </w:t>
      </w:r>
      <w:r w:rsidR="009E4E7C" w:rsidRPr="009E4E7C">
        <w:rPr>
          <w:rFonts w:ascii="Garamond" w:hAnsi="Garamond"/>
          <w:b/>
          <w:color w:val="auto"/>
        </w:rPr>
        <w:t>2017</w:t>
      </w:r>
    </w:p>
    <w:p w14:paraId="5242E33E" w14:textId="6B14AA7F" w:rsidR="00A46224" w:rsidRPr="009E4E7C" w:rsidRDefault="000D183D" w:rsidP="000D183D">
      <w:pPr>
        <w:pStyle w:val="Default"/>
        <w:spacing w:line="252" w:lineRule="auto"/>
        <w:rPr>
          <w:rFonts w:ascii="Garamond" w:hAnsi="Garamond"/>
          <w:bCs/>
          <w:i/>
          <w:iCs/>
          <w:color w:val="auto"/>
        </w:rPr>
      </w:pPr>
      <w:r w:rsidRPr="009E4E7C">
        <w:rPr>
          <w:rFonts w:ascii="Garamond" w:hAnsi="Garamond"/>
          <w:bCs/>
          <w:i/>
          <w:iCs/>
          <w:color w:val="auto"/>
        </w:rPr>
        <w:t xml:space="preserve">Manufacturing Engineer Intern </w:t>
      </w:r>
      <w:r w:rsidRPr="009E4E7C">
        <w:rPr>
          <w:rFonts w:ascii="Garamond" w:hAnsi="Garamond"/>
          <w:bCs/>
          <w:i/>
          <w:iCs/>
          <w:color w:val="auto"/>
        </w:rPr>
        <w:tab/>
        <w:t xml:space="preserve">  </w:t>
      </w:r>
      <w:r w:rsidRPr="009E4E7C">
        <w:rPr>
          <w:rFonts w:ascii="Garamond" w:hAnsi="Garamond"/>
          <w:bCs/>
          <w:i/>
          <w:iCs/>
          <w:color w:val="auto"/>
        </w:rPr>
        <w:tab/>
      </w:r>
      <w:r w:rsidRPr="009E4E7C">
        <w:rPr>
          <w:rFonts w:ascii="Garamond" w:hAnsi="Garamond"/>
          <w:bCs/>
          <w:i/>
          <w:iCs/>
          <w:color w:val="auto"/>
        </w:rPr>
        <w:tab/>
      </w:r>
      <w:r w:rsidRPr="009E4E7C">
        <w:rPr>
          <w:rFonts w:ascii="Garamond" w:hAnsi="Garamond"/>
          <w:bCs/>
          <w:i/>
          <w:iCs/>
          <w:color w:val="auto"/>
        </w:rPr>
        <w:tab/>
      </w:r>
      <w:r w:rsidRPr="009E4E7C">
        <w:rPr>
          <w:rFonts w:ascii="Garamond" w:hAnsi="Garamond"/>
          <w:bCs/>
          <w:i/>
          <w:iCs/>
          <w:color w:val="auto"/>
        </w:rPr>
        <w:tab/>
      </w:r>
      <w:r w:rsidRPr="009E4E7C">
        <w:rPr>
          <w:rFonts w:ascii="Garamond" w:hAnsi="Garamond"/>
          <w:bCs/>
          <w:i/>
          <w:iCs/>
          <w:color w:val="auto"/>
        </w:rPr>
        <w:tab/>
        <w:t xml:space="preserve">           </w:t>
      </w:r>
      <w:r w:rsidRPr="009E4E7C">
        <w:rPr>
          <w:rFonts w:ascii="Garamond" w:hAnsi="Garamond"/>
          <w:bCs/>
          <w:i/>
          <w:iCs/>
          <w:color w:val="auto"/>
        </w:rPr>
        <w:tab/>
        <w:t xml:space="preserve">         </w:t>
      </w:r>
      <w:r w:rsidR="009E4E7C">
        <w:rPr>
          <w:rFonts w:ascii="Garamond" w:hAnsi="Garamond"/>
          <w:bCs/>
          <w:i/>
          <w:iCs/>
          <w:color w:val="auto"/>
        </w:rPr>
        <w:t xml:space="preserve">                        </w:t>
      </w:r>
      <w:r w:rsidRPr="009E4E7C">
        <w:rPr>
          <w:rFonts w:ascii="Garamond" w:hAnsi="Garamond"/>
          <w:bCs/>
          <w:i/>
          <w:iCs/>
          <w:color w:val="auto"/>
        </w:rPr>
        <w:t xml:space="preserve">   Portsmouth, NH </w:t>
      </w:r>
    </w:p>
    <w:p w14:paraId="093EC45E" w14:textId="2E7349EB" w:rsidR="000D183D" w:rsidRPr="000D183D" w:rsidRDefault="000D183D" w:rsidP="00A46224">
      <w:pPr>
        <w:pStyle w:val="Default"/>
        <w:numPr>
          <w:ilvl w:val="0"/>
          <w:numId w:val="26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Engaged in the manufacturing process of low-demand liquid medications, meticulously adhering to standard operating procedures to ensure product quality and compliance with regulatory requirements.</w:t>
      </w:r>
    </w:p>
    <w:p w14:paraId="48000245" w14:textId="285B2E1F" w:rsidR="000D183D" w:rsidRPr="000D183D" w:rsidRDefault="000D183D" w:rsidP="00A46224">
      <w:pPr>
        <w:pStyle w:val="Default"/>
        <w:numPr>
          <w:ilvl w:val="0"/>
          <w:numId w:val="26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Operated within a clean room environment, maintaining high standards of cleanliness and hygiene to prevent any potential contamination and to meet strict industry standards.</w:t>
      </w:r>
    </w:p>
    <w:p w14:paraId="4363ECC7" w14:textId="66828054" w:rsidR="000D183D" w:rsidRPr="000D183D" w:rsidRDefault="000D183D" w:rsidP="00A46224">
      <w:pPr>
        <w:pStyle w:val="Default"/>
        <w:numPr>
          <w:ilvl w:val="0"/>
          <w:numId w:val="26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Performed gowning and de</w:t>
      </w:r>
      <w:r w:rsidR="00097727">
        <w:rPr>
          <w:rFonts w:ascii="Garamond" w:hAnsi="Garamond"/>
          <w:bCs/>
          <w:color w:val="auto"/>
        </w:rPr>
        <w:t>-</w:t>
      </w:r>
      <w:r w:rsidRPr="000D183D">
        <w:rPr>
          <w:rFonts w:ascii="Garamond" w:hAnsi="Garamond"/>
          <w:bCs/>
          <w:color w:val="auto"/>
        </w:rPr>
        <w:t>gowning procedures accurately and efficiently to maintain the sterility of the clean room and prevent product contamination.</w:t>
      </w:r>
    </w:p>
    <w:p w14:paraId="6B7F74B8" w14:textId="64E7CE86" w:rsidR="000D183D" w:rsidRPr="000D183D" w:rsidRDefault="000D183D" w:rsidP="00A46224">
      <w:pPr>
        <w:pStyle w:val="Default"/>
        <w:numPr>
          <w:ilvl w:val="0"/>
          <w:numId w:val="26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Assisted in monitoring and ensuring the quality of medications produced, contributing to the ongoing compliance with industry regulations and standards.</w:t>
      </w:r>
    </w:p>
    <w:p w14:paraId="13AD9C4D" w14:textId="6D479D06" w:rsidR="000D183D" w:rsidRPr="000D183D" w:rsidRDefault="000D183D" w:rsidP="00A46224">
      <w:pPr>
        <w:pStyle w:val="Default"/>
        <w:numPr>
          <w:ilvl w:val="0"/>
          <w:numId w:val="26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Operated various manufacturing equipment safely and effectively, contributing to the successful production of pharmaceutical products.</w:t>
      </w:r>
    </w:p>
    <w:p w14:paraId="0651E75B" w14:textId="4A9B2086" w:rsidR="000D183D" w:rsidRPr="000D183D" w:rsidRDefault="000D183D" w:rsidP="00A46224">
      <w:pPr>
        <w:pStyle w:val="Default"/>
        <w:numPr>
          <w:ilvl w:val="0"/>
          <w:numId w:val="26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Assisted with recording and maintaining manufacturing records, ensuring full traceability of products.</w:t>
      </w:r>
    </w:p>
    <w:p w14:paraId="0F253613" w14:textId="53C05706" w:rsidR="000D183D" w:rsidRPr="000D183D" w:rsidRDefault="000D183D" w:rsidP="00A46224">
      <w:pPr>
        <w:pStyle w:val="Default"/>
        <w:numPr>
          <w:ilvl w:val="0"/>
          <w:numId w:val="26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Collaborated with multidisciplinary teams, including Quality Control and Regulatory Affairs, to ensure compliance and efficiency in the production process.</w:t>
      </w:r>
    </w:p>
    <w:p w14:paraId="21982A3B" w14:textId="23EB6A94" w:rsidR="000D183D" w:rsidRPr="000D183D" w:rsidRDefault="000D183D" w:rsidP="00A46224">
      <w:pPr>
        <w:pStyle w:val="Default"/>
        <w:numPr>
          <w:ilvl w:val="0"/>
          <w:numId w:val="26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Identified areas for process improvement and proposed recommendations to increase efficiency and maintain the highest quality standards.</w:t>
      </w:r>
    </w:p>
    <w:p w14:paraId="6598DD2B" w14:textId="3D5C7AE2" w:rsidR="000D183D" w:rsidRPr="000D183D" w:rsidRDefault="000D183D" w:rsidP="00A46224">
      <w:pPr>
        <w:pStyle w:val="Default"/>
        <w:numPr>
          <w:ilvl w:val="0"/>
          <w:numId w:val="26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Underwent comprehensive training in Good Manufacturing Practices (GMP) and other critical pharmaceutical manufacturing practices.</w:t>
      </w:r>
    </w:p>
    <w:p w14:paraId="34699C41" w14:textId="77777777" w:rsidR="000D183D" w:rsidRPr="000D183D" w:rsidRDefault="000D183D" w:rsidP="000D183D">
      <w:pPr>
        <w:pStyle w:val="Default"/>
        <w:spacing w:line="252" w:lineRule="auto"/>
        <w:rPr>
          <w:rFonts w:ascii="Garamond" w:hAnsi="Garamond"/>
          <w:bCs/>
          <w:color w:val="auto"/>
        </w:rPr>
      </w:pPr>
    </w:p>
    <w:p w14:paraId="529C3717" w14:textId="032653AC" w:rsidR="000D183D" w:rsidRPr="00A46224" w:rsidRDefault="000D183D" w:rsidP="000D183D">
      <w:pPr>
        <w:pStyle w:val="Default"/>
        <w:spacing w:line="252" w:lineRule="auto"/>
        <w:rPr>
          <w:rFonts w:ascii="Garamond" w:hAnsi="Garamond"/>
          <w:b/>
          <w:color w:val="auto"/>
        </w:rPr>
      </w:pPr>
      <w:r w:rsidRPr="00A46224">
        <w:rPr>
          <w:rFonts w:ascii="Garamond" w:hAnsi="Garamond"/>
          <w:b/>
          <w:color w:val="auto"/>
        </w:rPr>
        <w:t>Ink Mill</w:t>
      </w:r>
      <w:r w:rsidRPr="00A46224">
        <w:rPr>
          <w:rFonts w:ascii="Garamond" w:hAnsi="Garamond"/>
          <w:b/>
          <w:color w:val="auto"/>
        </w:rPr>
        <w:tab/>
        <w:t xml:space="preserve"> </w:t>
      </w:r>
      <w:r w:rsidRPr="00A46224">
        <w:rPr>
          <w:rFonts w:ascii="Garamond" w:hAnsi="Garamond"/>
          <w:b/>
          <w:color w:val="auto"/>
        </w:rPr>
        <w:tab/>
      </w:r>
      <w:r w:rsidRPr="00A46224">
        <w:rPr>
          <w:rFonts w:ascii="Garamond" w:hAnsi="Garamond"/>
          <w:b/>
          <w:color w:val="auto"/>
        </w:rPr>
        <w:tab/>
      </w:r>
      <w:r w:rsidRPr="00A46224">
        <w:rPr>
          <w:rFonts w:ascii="Garamond" w:hAnsi="Garamond"/>
          <w:b/>
          <w:color w:val="auto"/>
        </w:rPr>
        <w:tab/>
      </w:r>
      <w:r w:rsidRPr="00A46224">
        <w:rPr>
          <w:rFonts w:ascii="Garamond" w:hAnsi="Garamond"/>
          <w:b/>
          <w:color w:val="auto"/>
        </w:rPr>
        <w:tab/>
      </w:r>
      <w:r w:rsidRPr="00A46224">
        <w:rPr>
          <w:rFonts w:ascii="Garamond" w:hAnsi="Garamond"/>
          <w:b/>
          <w:color w:val="auto"/>
        </w:rPr>
        <w:tab/>
      </w:r>
      <w:r w:rsidRPr="00A46224">
        <w:rPr>
          <w:rFonts w:ascii="Garamond" w:hAnsi="Garamond"/>
          <w:b/>
          <w:color w:val="auto"/>
        </w:rPr>
        <w:tab/>
      </w:r>
      <w:r w:rsidRPr="00A46224">
        <w:rPr>
          <w:rFonts w:ascii="Garamond" w:hAnsi="Garamond"/>
          <w:b/>
          <w:color w:val="auto"/>
        </w:rPr>
        <w:tab/>
      </w:r>
      <w:r w:rsidRPr="00A46224">
        <w:rPr>
          <w:rFonts w:ascii="Garamond" w:hAnsi="Garamond"/>
          <w:b/>
          <w:color w:val="auto"/>
        </w:rPr>
        <w:tab/>
        <w:t xml:space="preserve">     </w:t>
      </w:r>
      <w:r w:rsidRPr="00A46224">
        <w:rPr>
          <w:rFonts w:ascii="Garamond" w:hAnsi="Garamond"/>
          <w:b/>
          <w:color w:val="auto"/>
        </w:rPr>
        <w:tab/>
        <w:t xml:space="preserve">         </w:t>
      </w:r>
      <w:r w:rsidR="00A46224">
        <w:rPr>
          <w:rFonts w:ascii="Garamond" w:hAnsi="Garamond"/>
          <w:b/>
          <w:color w:val="auto"/>
        </w:rPr>
        <w:t xml:space="preserve"> </w:t>
      </w:r>
      <w:r w:rsidRPr="00A46224">
        <w:rPr>
          <w:rFonts w:ascii="Garamond" w:hAnsi="Garamond"/>
          <w:b/>
          <w:color w:val="auto"/>
        </w:rPr>
        <w:t xml:space="preserve"> APR 201</w:t>
      </w:r>
      <w:r w:rsidR="00074CF5">
        <w:rPr>
          <w:rFonts w:ascii="Garamond" w:hAnsi="Garamond"/>
          <w:b/>
          <w:color w:val="auto"/>
        </w:rPr>
        <w:t>6</w:t>
      </w:r>
      <w:r w:rsidRPr="00A46224">
        <w:rPr>
          <w:rFonts w:ascii="Garamond" w:hAnsi="Garamond"/>
          <w:b/>
          <w:color w:val="auto"/>
        </w:rPr>
        <w:t xml:space="preserve"> – AUG 201</w:t>
      </w:r>
      <w:r w:rsidR="00074CF5">
        <w:rPr>
          <w:rFonts w:ascii="Garamond" w:hAnsi="Garamond"/>
          <w:b/>
          <w:color w:val="auto"/>
        </w:rPr>
        <w:t>6</w:t>
      </w:r>
    </w:p>
    <w:p w14:paraId="4DFA4027" w14:textId="0C5E1DD4" w:rsidR="000D183D" w:rsidRPr="00A46224" w:rsidRDefault="000D183D" w:rsidP="000D183D">
      <w:pPr>
        <w:pStyle w:val="Default"/>
        <w:spacing w:line="252" w:lineRule="auto"/>
        <w:rPr>
          <w:rFonts w:ascii="Garamond" w:hAnsi="Garamond"/>
          <w:bCs/>
          <w:i/>
          <w:iCs/>
          <w:color w:val="auto"/>
        </w:rPr>
      </w:pPr>
      <w:r w:rsidRPr="00A46224">
        <w:rPr>
          <w:rFonts w:ascii="Garamond" w:hAnsi="Garamond"/>
          <w:bCs/>
          <w:i/>
          <w:iCs/>
          <w:color w:val="auto"/>
        </w:rPr>
        <w:t xml:space="preserve">Chemical Engineer Intern </w:t>
      </w:r>
      <w:r w:rsidRPr="00A46224">
        <w:rPr>
          <w:rFonts w:ascii="Garamond" w:hAnsi="Garamond"/>
          <w:bCs/>
          <w:i/>
          <w:iCs/>
          <w:color w:val="auto"/>
        </w:rPr>
        <w:tab/>
        <w:t xml:space="preserve">  </w:t>
      </w:r>
      <w:r w:rsidRPr="00A46224">
        <w:rPr>
          <w:rFonts w:ascii="Garamond" w:hAnsi="Garamond"/>
          <w:bCs/>
          <w:i/>
          <w:iCs/>
          <w:color w:val="auto"/>
        </w:rPr>
        <w:tab/>
      </w:r>
      <w:r w:rsidRPr="00A46224">
        <w:rPr>
          <w:rFonts w:ascii="Garamond" w:hAnsi="Garamond"/>
          <w:bCs/>
          <w:i/>
          <w:iCs/>
          <w:color w:val="auto"/>
        </w:rPr>
        <w:tab/>
      </w:r>
      <w:r w:rsidRPr="00A46224">
        <w:rPr>
          <w:rFonts w:ascii="Garamond" w:hAnsi="Garamond"/>
          <w:bCs/>
          <w:i/>
          <w:iCs/>
          <w:color w:val="auto"/>
        </w:rPr>
        <w:tab/>
      </w:r>
      <w:r w:rsidRPr="00A46224">
        <w:rPr>
          <w:rFonts w:ascii="Garamond" w:hAnsi="Garamond"/>
          <w:bCs/>
          <w:i/>
          <w:iCs/>
          <w:color w:val="auto"/>
        </w:rPr>
        <w:tab/>
      </w:r>
      <w:r w:rsidRPr="00A46224">
        <w:rPr>
          <w:rFonts w:ascii="Garamond" w:hAnsi="Garamond"/>
          <w:bCs/>
          <w:i/>
          <w:iCs/>
          <w:color w:val="auto"/>
        </w:rPr>
        <w:tab/>
        <w:t xml:space="preserve">           </w:t>
      </w:r>
      <w:r w:rsidRPr="00A46224">
        <w:rPr>
          <w:rFonts w:ascii="Garamond" w:hAnsi="Garamond"/>
          <w:bCs/>
          <w:i/>
          <w:iCs/>
          <w:color w:val="auto"/>
        </w:rPr>
        <w:tab/>
        <w:t xml:space="preserve">            </w:t>
      </w:r>
      <w:r w:rsidRPr="00A46224">
        <w:rPr>
          <w:rFonts w:ascii="Garamond" w:hAnsi="Garamond"/>
          <w:bCs/>
          <w:i/>
          <w:iCs/>
          <w:color w:val="auto"/>
        </w:rPr>
        <w:tab/>
        <w:t xml:space="preserve">       </w:t>
      </w:r>
      <w:r w:rsidR="00A46224" w:rsidRPr="00A46224">
        <w:rPr>
          <w:rFonts w:ascii="Garamond" w:hAnsi="Garamond"/>
          <w:bCs/>
          <w:i/>
          <w:iCs/>
          <w:color w:val="auto"/>
        </w:rPr>
        <w:t xml:space="preserve">         </w:t>
      </w:r>
      <w:r w:rsidR="00A46224">
        <w:rPr>
          <w:rFonts w:ascii="Garamond" w:hAnsi="Garamond"/>
          <w:bCs/>
          <w:i/>
          <w:iCs/>
          <w:color w:val="auto"/>
        </w:rPr>
        <w:t xml:space="preserve">              </w:t>
      </w:r>
      <w:r w:rsidR="00A46224" w:rsidRPr="00A46224">
        <w:rPr>
          <w:rFonts w:ascii="Garamond" w:hAnsi="Garamond"/>
          <w:bCs/>
          <w:i/>
          <w:iCs/>
          <w:color w:val="auto"/>
        </w:rPr>
        <w:t xml:space="preserve"> </w:t>
      </w:r>
      <w:r w:rsidRPr="00A46224">
        <w:rPr>
          <w:rFonts w:ascii="Garamond" w:hAnsi="Garamond"/>
          <w:bCs/>
          <w:i/>
          <w:iCs/>
          <w:color w:val="auto"/>
        </w:rPr>
        <w:t xml:space="preserve">Tilton, NH </w:t>
      </w:r>
    </w:p>
    <w:p w14:paraId="147BE6FF" w14:textId="3E65F207" w:rsidR="000D183D" w:rsidRPr="000D183D" w:rsidRDefault="000D183D" w:rsidP="00EA46B6">
      <w:pPr>
        <w:pStyle w:val="Default"/>
        <w:numPr>
          <w:ilvl w:val="0"/>
          <w:numId w:val="27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 xml:space="preserve">Assisted in </w:t>
      </w:r>
      <w:r w:rsidR="00CF1983">
        <w:rPr>
          <w:rFonts w:ascii="Garamond" w:hAnsi="Garamond"/>
          <w:bCs/>
          <w:color w:val="auto"/>
        </w:rPr>
        <w:t>developing</w:t>
      </w:r>
      <w:r w:rsidRPr="000D183D">
        <w:rPr>
          <w:rFonts w:ascii="Garamond" w:hAnsi="Garamond"/>
          <w:bCs/>
          <w:color w:val="auto"/>
        </w:rPr>
        <w:t xml:space="preserve"> a specialized ink for use within the food industry, including formulation, testing, upscaling, and refinement processes.</w:t>
      </w:r>
    </w:p>
    <w:p w14:paraId="70597B68" w14:textId="1268A2B4" w:rsidR="000D183D" w:rsidRPr="000D183D" w:rsidRDefault="000D183D" w:rsidP="00EA46B6">
      <w:pPr>
        <w:pStyle w:val="Default"/>
        <w:numPr>
          <w:ilvl w:val="0"/>
          <w:numId w:val="27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Supported quality control efforts to ensure all inks met the necessary standards and specifications. This included conducting tests and recording results.</w:t>
      </w:r>
    </w:p>
    <w:p w14:paraId="33E03C85" w14:textId="400A5425" w:rsidR="000D183D" w:rsidRPr="000D183D" w:rsidRDefault="000D183D" w:rsidP="00EA46B6">
      <w:pPr>
        <w:pStyle w:val="Default"/>
        <w:numPr>
          <w:ilvl w:val="0"/>
          <w:numId w:val="27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 xml:space="preserve">Assisted in </w:t>
      </w:r>
      <w:r w:rsidR="00CF1983">
        <w:rPr>
          <w:rFonts w:ascii="Garamond" w:hAnsi="Garamond"/>
          <w:bCs/>
          <w:color w:val="auto"/>
        </w:rPr>
        <w:t>producing</w:t>
      </w:r>
      <w:r w:rsidRPr="000D183D">
        <w:rPr>
          <w:rFonts w:ascii="Garamond" w:hAnsi="Garamond"/>
          <w:bCs/>
          <w:color w:val="auto"/>
        </w:rPr>
        <w:t xml:space="preserve"> custom inks, ensuring that orders were completed accurately and on time.</w:t>
      </w:r>
    </w:p>
    <w:p w14:paraId="3C7E77FC" w14:textId="50965F0A" w:rsidR="000D183D" w:rsidRPr="000D183D" w:rsidRDefault="000D183D" w:rsidP="00EA46B6">
      <w:pPr>
        <w:pStyle w:val="Default"/>
        <w:numPr>
          <w:ilvl w:val="0"/>
          <w:numId w:val="27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 xml:space="preserve">Worked on specialized orders, ensuring customer requirements were met </w:t>
      </w:r>
      <w:r w:rsidR="00CF1983">
        <w:rPr>
          <w:rFonts w:ascii="Garamond" w:hAnsi="Garamond"/>
          <w:bCs/>
          <w:color w:val="auto"/>
        </w:rPr>
        <w:t>regarding</w:t>
      </w:r>
      <w:r w:rsidRPr="000D183D">
        <w:rPr>
          <w:rFonts w:ascii="Garamond" w:hAnsi="Garamond"/>
          <w:bCs/>
          <w:color w:val="auto"/>
        </w:rPr>
        <w:t xml:space="preserve"> ink specifications and delivery deadlines.</w:t>
      </w:r>
    </w:p>
    <w:p w14:paraId="5ACDC4D4" w14:textId="59ADD947" w:rsidR="000D183D" w:rsidRPr="000D183D" w:rsidRDefault="000D183D" w:rsidP="00EA46B6">
      <w:pPr>
        <w:pStyle w:val="Default"/>
        <w:numPr>
          <w:ilvl w:val="0"/>
          <w:numId w:val="27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 xml:space="preserve">Assisted in </w:t>
      </w:r>
      <w:r w:rsidR="00C638D0">
        <w:rPr>
          <w:rFonts w:ascii="Garamond" w:hAnsi="Garamond"/>
          <w:bCs/>
          <w:color w:val="auto"/>
        </w:rPr>
        <w:t xml:space="preserve">packaging </w:t>
      </w:r>
      <w:r w:rsidRPr="000D183D">
        <w:rPr>
          <w:rFonts w:ascii="Garamond" w:hAnsi="Garamond"/>
          <w:bCs/>
          <w:color w:val="auto"/>
        </w:rPr>
        <w:t>products, ensuring they were correctly and safely packaged for shipment.</w:t>
      </w:r>
    </w:p>
    <w:p w14:paraId="2304E165" w14:textId="33C8D667" w:rsidR="000D183D" w:rsidRPr="000D183D" w:rsidRDefault="000D183D" w:rsidP="00EA46B6">
      <w:pPr>
        <w:pStyle w:val="Default"/>
        <w:numPr>
          <w:ilvl w:val="0"/>
          <w:numId w:val="27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Performed age testing on inks to assess their longevity and stability.</w:t>
      </w:r>
    </w:p>
    <w:p w14:paraId="0D479425" w14:textId="2909133B" w:rsidR="000D183D" w:rsidRPr="000D183D" w:rsidRDefault="000D183D" w:rsidP="00EA46B6">
      <w:pPr>
        <w:pStyle w:val="Default"/>
        <w:numPr>
          <w:ilvl w:val="0"/>
          <w:numId w:val="27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 xml:space="preserve">Conducted surface testing to understand how different inks interacted with various surfaces, providing </w:t>
      </w:r>
      <w:r w:rsidR="00AC07BF">
        <w:rPr>
          <w:rFonts w:ascii="Garamond" w:hAnsi="Garamond"/>
          <w:bCs/>
          <w:color w:val="auto"/>
        </w:rPr>
        <w:t>essential</w:t>
      </w:r>
      <w:r w:rsidRPr="000D183D">
        <w:rPr>
          <w:rFonts w:ascii="Garamond" w:hAnsi="Garamond"/>
          <w:bCs/>
          <w:color w:val="auto"/>
        </w:rPr>
        <w:t xml:space="preserve"> data for product development and quality control.</w:t>
      </w:r>
    </w:p>
    <w:p w14:paraId="0E0B089D" w14:textId="3D73AC0D" w:rsidR="000D183D" w:rsidRPr="000D183D" w:rsidRDefault="000D183D" w:rsidP="00EA46B6">
      <w:pPr>
        <w:pStyle w:val="Default"/>
        <w:numPr>
          <w:ilvl w:val="0"/>
          <w:numId w:val="27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Assisted in managing and stocking chemicals used in ink production, ensuring that safety and inventory control procedures were followed.</w:t>
      </w:r>
    </w:p>
    <w:p w14:paraId="58563937" w14:textId="199C512E" w:rsidR="000D183D" w:rsidRPr="000D183D" w:rsidRDefault="000D183D" w:rsidP="00EA46B6">
      <w:pPr>
        <w:pStyle w:val="Default"/>
        <w:numPr>
          <w:ilvl w:val="0"/>
          <w:numId w:val="27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Collaborated with multiple departments within the company, including development, production, and quality control</w:t>
      </w:r>
      <w:r w:rsidR="00843808">
        <w:rPr>
          <w:rFonts w:ascii="Garamond" w:hAnsi="Garamond"/>
          <w:bCs/>
          <w:color w:val="auto"/>
        </w:rPr>
        <w:t>,</w:t>
      </w:r>
      <w:r w:rsidRPr="000D183D">
        <w:rPr>
          <w:rFonts w:ascii="Garamond" w:hAnsi="Garamond"/>
          <w:bCs/>
          <w:color w:val="auto"/>
        </w:rPr>
        <w:t xml:space="preserve"> to achieve company objectives and deliver customer satisfaction.</w:t>
      </w:r>
    </w:p>
    <w:p w14:paraId="54F8519A" w14:textId="77777777" w:rsidR="000D183D" w:rsidRPr="000D183D" w:rsidRDefault="000D183D" w:rsidP="000D183D">
      <w:pPr>
        <w:pStyle w:val="Default"/>
        <w:spacing w:line="252" w:lineRule="auto"/>
        <w:rPr>
          <w:rFonts w:ascii="Garamond" w:hAnsi="Garamond"/>
          <w:bCs/>
          <w:color w:val="auto"/>
        </w:rPr>
      </w:pPr>
    </w:p>
    <w:p w14:paraId="555F729C" w14:textId="77777777" w:rsidR="000D183D" w:rsidRPr="005B383D" w:rsidRDefault="000D183D" w:rsidP="005B383D">
      <w:pPr>
        <w:pStyle w:val="Default"/>
        <w:pBdr>
          <w:bottom w:val="single" w:sz="4" w:space="1" w:color="auto"/>
        </w:pBdr>
        <w:spacing w:line="252" w:lineRule="auto"/>
        <w:rPr>
          <w:rFonts w:ascii="Garamond" w:hAnsi="Garamond"/>
          <w:b/>
          <w:color w:val="auto"/>
        </w:rPr>
      </w:pPr>
      <w:r w:rsidRPr="005B383D">
        <w:rPr>
          <w:rFonts w:ascii="Garamond" w:hAnsi="Garamond"/>
          <w:b/>
          <w:color w:val="auto"/>
        </w:rPr>
        <w:t xml:space="preserve">VOLUNTEER EXPERIENCE </w:t>
      </w:r>
    </w:p>
    <w:p w14:paraId="49BCB991" w14:textId="34356FF8" w:rsidR="000D183D" w:rsidRPr="005B383D" w:rsidRDefault="000D183D" w:rsidP="000D183D">
      <w:pPr>
        <w:pStyle w:val="Default"/>
        <w:spacing w:line="252" w:lineRule="auto"/>
        <w:rPr>
          <w:rFonts w:ascii="Garamond" w:hAnsi="Garamond"/>
          <w:b/>
          <w:color w:val="auto"/>
        </w:rPr>
      </w:pPr>
      <w:r w:rsidRPr="005B383D">
        <w:rPr>
          <w:rFonts w:ascii="Garamond" w:hAnsi="Garamond"/>
          <w:b/>
          <w:color w:val="auto"/>
        </w:rPr>
        <w:lastRenderedPageBreak/>
        <w:t>Appellation Mountain Trail Crew</w:t>
      </w:r>
      <w:r w:rsidRPr="005B383D">
        <w:rPr>
          <w:rFonts w:ascii="Garamond" w:hAnsi="Garamond"/>
          <w:b/>
          <w:color w:val="auto"/>
        </w:rPr>
        <w:tab/>
      </w:r>
      <w:r w:rsidRPr="005B383D">
        <w:rPr>
          <w:rFonts w:ascii="Garamond" w:hAnsi="Garamond"/>
          <w:b/>
          <w:color w:val="auto"/>
        </w:rPr>
        <w:tab/>
      </w:r>
      <w:r w:rsidRPr="005B383D">
        <w:rPr>
          <w:rFonts w:ascii="Garamond" w:hAnsi="Garamond"/>
          <w:b/>
          <w:color w:val="auto"/>
        </w:rPr>
        <w:tab/>
      </w:r>
      <w:r w:rsidRPr="005B383D">
        <w:rPr>
          <w:rFonts w:ascii="Garamond" w:hAnsi="Garamond"/>
          <w:b/>
          <w:color w:val="auto"/>
        </w:rPr>
        <w:tab/>
      </w:r>
      <w:r w:rsidRPr="005B383D">
        <w:rPr>
          <w:rFonts w:ascii="Garamond" w:hAnsi="Garamond"/>
          <w:b/>
          <w:color w:val="auto"/>
        </w:rPr>
        <w:tab/>
      </w:r>
      <w:r w:rsidRPr="005B383D">
        <w:rPr>
          <w:rFonts w:ascii="Garamond" w:hAnsi="Garamond"/>
          <w:b/>
          <w:color w:val="auto"/>
        </w:rPr>
        <w:tab/>
        <w:t xml:space="preserve">     </w:t>
      </w:r>
      <w:r w:rsidRPr="005B383D">
        <w:rPr>
          <w:rFonts w:ascii="Garamond" w:hAnsi="Garamond"/>
          <w:b/>
          <w:color w:val="auto"/>
        </w:rPr>
        <w:tab/>
        <w:t xml:space="preserve">           AUG 2010 – SEP 201</w:t>
      </w:r>
      <w:r w:rsidR="005B383D" w:rsidRPr="005B383D">
        <w:rPr>
          <w:rFonts w:ascii="Garamond" w:hAnsi="Garamond"/>
          <w:b/>
          <w:color w:val="auto"/>
        </w:rPr>
        <w:t>0</w:t>
      </w:r>
    </w:p>
    <w:p w14:paraId="6827C2EB" w14:textId="1C9B162C" w:rsidR="000D183D" w:rsidRPr="005B383D" w:rsidRDefault="000D183D" w:rsidP="000D183D">
      <w:pPr>
        <w:pStyle w:val="Default"/>
        <w:spacing w:line="252" w:lineRule="auto"/>
        <w:rPr>
          <w:rFonts w:ascii="Garamond" w:hAnsi="Garamond"/>
          <w:bCs/>
          <w:i/>
          <w:iCs/>
          <w:color w:val="auto"/>
        </w:rPr>
      </w:pPr>
      <w:r w:rsidRPr="005B383D">
        <w:rPr>
          <w:rFonts w:ascii="Garamond" w:hAnsi="Garamond"/>
          <w:bCs/>
          <w:i/>
          <w:iCs/>
          <w:color w:val="auto"/>
        </w:rPr>
        <w:t>Base Trail Crew</w:t>
      </w:r>
      <w:r w:rsidR="005B383D" w:rsidRPr="005B383D">
        <w:rPr>
          <w:rFonts w:ascii="Garamond" w:hAnsi="Garamond"/>
          <w:bCs/>
          <w:i/>
          <w:iCs/>
          <w:color w:val="auto"/>
        </w:rPr>
        <w:t xml:space="preserve"> </w:t>
      </w:r>
      <w:r w:rsidRPr="005B383D">
        <w:rPr>
          <w:rFonts w:ascii="Garamond" w:hAnsi="Garamond"/>
          <w:bCs/>
          <w:i/>
          <w:iCs/>
          <w:color w:val="auto"/>
        </w:rPr>
        <w:t xml:space="preserve"> </w:t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  <w:t xml:space="preserve">  </w:t>
      </w:r>
      <w:r w:rsidR="005B383D" w:rsidRPr="005B383D">
        <w:rPr>
          <w:rFonts w:ascii="Garamond" w:hAnsi="Garamond"/>
          <w:bCs/>
          <w:i/>
          <w:iCs/>
          <w:color w:val="auto"/>
        </w:rPr>
        <w:t xml:space="preserve">  </w:t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  <w:t xml:space="preserve">           </w:t>
      </w:r>
      <w:r w:rsidRPr="005B383D">
        <w:rPr>
          <w:rFonts w:ascii="Garamond" w:hAnsi="Garamond"/>
          <w:bCs/>
          <w:i/>
          <w:iCs/>
          <w:color w:val="auto"/>
        </w:rPr>
        <w:tab/>
        <w:t xml:space="preserve">             </w:t>
      </w:r>
      <w:r w:rsidR="005B383D" w:rsidRPr="005B383D">
        <w:rPr>
          <w:rFonts w:ascii="Garamond" w:hAnsi="Garamond"/>
          <w:bCs/>
          <w:i/>
          <w:iCs/>
          <w:color w:val="auto"/>
        </w:rPr>
        <w:t xml:space="preserve">         </w:t>
      </w:r>
      <w:r w:rsidRPr="005B383D">
        <w:rPr>
          <w:rFonts w:ascii="Garamond" w:hAnsi="Garamond"/>
          <w:bCs/>
          <w:i/>
          <w:iCs/>
          <w:color w:val="auto"/>
        </w:rPr>
        <w:t xml:space="preserve"> Greenville, ME </w:t>
      </w:r>
    </w:p>
    <w:p w14:paraId="586DAA01" w14:textId="7B1BC199" w:rsidR="000D183D" w:rsidRPr="000D183D" w:rsidRDefault="000D183D" w:rsidP="005B383D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 xml:space="preserve">Constructed and </w:t>
      </w:r>
      <w:r w:rsidR="00CF1983">
        <w:rPr>
          <w:rFonts w:ascii="Garamond" w:hAnsi="Garamond"/>
          <w:bCs/>
          <w:color w:val="auto"/>
        </w:rPr>
        <w:t>maintained</w:t>
      </w:r>
      <w:r w:rsidRPr="000D183D">
        <w:rPr>
          <w:rFonts w:ascii="Garamond" w:hAnsi="Garamond"/>
          <w:bCs/>
          <w:color w:val="auto"/>
        </w:rPr>
        <w:t xml:space="preserve"> parts of the Appalachian Trail. This can involve building steps, installing drainage structures, or cutting and moving large rocks and trees. </w:t>
      </w:r>
    </w:p>
    <w:p w14:paraId="021FD324" w14:textId="1DEDB18B" w:rsidR="000D183D" w:rsidRPr="000D183D" w:rsidRDefault="000D183D" w:rsidP="005B383D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Maintain the sustainability of the trail</w:t>
      </w:r>
      <w:r w:rsidR="00CF1983">
        <w:rPr>
          <w:rFonts w:ascii="Garamond" w:hAnsi="Garamond"/>
          <w:bCs/>
          <w:color w:val="auto"/>
        </w:rPr>
        <w:t>. Volunteers</w:t>
      </w:r>
      <w:r w:rsidRPr="000D183D">
        <w:rPr>
          <w:rFonts w:ascii="Garamond" w:hAnsi="Garamond"/>
          <w:bCs/>
          <w:color w:val="auto"/>
        </w:rPr>
        <w:t xml:space="preserve"> are expected to assist in erosion control efforts, including building water bars, check dams, and causeways</w:t>
      </w:r>
    </w:p>
    <w:p w14:paraId="19F3B956" w14:textId="64233371" w:rsidR="000D183D" w:rsidRPr="000D183D" w:rsidRDefault="000D183D" w:rsidP="005B383D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Volunteers help with improving campsites along the trail. This can include creating or maintaining tent platforms, shelters, or privies</w:t>
      </w:r>
    </w:p>
    <w:p w14:paraId="3619E6FF" w14:textId="0CEEAD7E" w:rsidR="000D183D" w:rsidRPr="000D183D" w:rsidRDefault="000D183D" w:rsidP="005B383D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managing vegetation along the trail to maintain a clear pathway. This could require the use of tools such as saws or brush cutters</w:t>
      </w:r>
    </w:p>
    <w:p w14:paraId="1ABF8B72" w14:textId="14485062" w:rsidR="000D183D" w:rsidRPr="000D183D" w:rsidRDefault="000D183D" w:rsidP="005B383D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assist with general trail work, such as repairing Treadway, clearing trail corridors, or removing fallen trees and debris</w:t>
      </w:r>
    </w:p>
    <w:p w14:paraId="415560D7" w14:textId="075D177B" w:rsidR="000D183D" w:rsidRPr="000D183D" w:rsidRDefault="000D183D" w:rsidP="005B383D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help educate the public about the trail, its history, and its conservation. This can involve public speaking, guided hikes, or teaching sessions</w:t>
      </w:r>
    </w:p>
    <w:p w14:paraId="0370FC70" w14:textId="5C337C19" w:rsidR="000D183D" w:rsidRPr="000D183D" w:rsidRDefault="000D183D" w:rsidP="005B383D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prioritize safety, both for themselves and others. This involves following all safety protocols, using tools and equipment properly, and reporting any hazards or issues promptly</w:t>
      </w:r>
    </w:p>
    <w:p w14:paraId="2091107C" w14:textId="549142F2" w:rsidR="000D183D" w:rsidRPr="000D183D" w:rsidRDefault="000D183D" w:rsidP="005B383D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 xml:space="preserve">live and work together in close quarters for extended periods, so </w:t>
      </w:r>
      <w:r w:rsidR="00AC07BF">
        <w:rPr>
          <w:rFonts w:ascii="Garamond" w:hAnsi="Garamond"/>
          <w:bCs/>
          <w:color w:val="auto"/>
        </w:rPr>
        <w:t>volunteers need to work</w:t>
      </w:r>
      <w:r w:rsidRPr="000D183D">
        <w:rPr>
          <w:rFonts w:ascii="Garamond" w:hAnsi="Garamond"/>
          <w:bCs/>
          <w:color w:val="auto"/>
        </w:rPr>
        <w:t xml:space="preserve"> well with others, participate fully in all crew activities, and maintain a positive and respectful attitude</w:t>
      </w:r>
    </w:p>
    <w:p w14:paraId="78321692" w14:textId="77777777" w:rsidR="000D183D" w:rsidRPr="000D183D" w:rsidRDefault="000D183D" w:rsidP="000D183D">
      <w:pPr>
        <w:pStyle w:val="Default"/>
        <w:spacing w:line="252" w:lineRule="auto"/>
        <w:rPr>
          <w:rFonts w:ascii="Garamond" w:hAnsi="Garamond"/>
          <w:bCs/>
          <w:color w:val="auto"/>
        </w:rPr>
      </w:pPr>
    </w:p>
    <w:p w14:paraId="3498E1B7" w14:textId="02747130" w:rsidR="000D183D" w:rsidRPr="005B383D" w:rsidRDefault="000D183D" w:rsidP="000D183D">
      <w:pPr>
        <w:pStyle w:val="Default"/>
        <w:spacing w:line="252" w:lineRule="auto"/>
        <w:rPr>
          <w:rFonts w:ascii="Garamond" w:hAnsi="Garamond"/>
          <w:b/>
          <w:color w:val="auto"/>
        </w:rPr>
      </w:pPr>
      <w:r w:rsidRPr="005B383D">
        <w:rPr>
          <w:rFonts w:ascii="Garamond" w:hAnsi="Garamond"/>
          <w:b/>
          <w:color w:val="auto"/>
        </w:rPr>
        <w:t>Wilmot Fire Department</w:t>
      </w:r>
      <w:r w:rsidRPr="005B383D">
        <w:rPr>
          <w:rFonts w:ascii="Garamond" w:hAnsi="Garamond"/>
          <w:b/>
          <w:color w:val="auto"/>
        </w:rPr>
        <w:tab/>
      </w:r>
      <w:r w:rsidRPr="005B383D">
        <w:rPr>
          <w:rFonts w:ascii="Garamond" w:hAnsi="Garamond"/>
          <w:b/>
          <w:color w:val="auto"/>
        </w:rPr>
        <w:tab/>
      </w:r>
      <w:r w:rsidR="005B383D">
        <w:rPr>
          <w:rFonts w:ascii="Garamond" w:hAnsi="Garamond"/>
          <w:b/>
          <w:color w:val="auto"/>
        </w:rPr>
        <w:t xml:space="preserve"> </w:t>
      </w:r>
      <w:r w:rsidRPr="005B383D">
        <w:rPr>
          <w:rFonts w:ascii="Garamond" w:hAnsi="Garamond"/>
          <w:b/>
          <w:color w:val="auto"/>
        </w:rPr>
        <w:tab/>
      </w:r>
      <w:r w:rsidRPr="005B383D">
        <w:rPr>
          <w:rFonts w:ascii="Garamond" w:hAnsi="Garamond"/>
          <w:b/>
          <w:color w:val="auto"/>
        </w:rPr>
        <w:tab/>
      </w:r>
      <w:r w:rsidRPr="005B383D">
        <w:rPr>
          <w:rFonts w:ascii="Garamond" w:hAnsi="Garamond"/>
          <w:b/>
          <w:color w:val="auto"/>
        </w:rPr>
        <w:tab/>
        <w:t xml:space="preserve">     </w:t>
      </w:r>
      <w:r w:rsidRPr="005B383D">
        <w:rPr>
          <w:rFonts w:ascii="Garamond" w:hAnsi="Garamond"/>
          <w:b/>
          <w:color w:val="auto"/>
        </w:rPr>
        <w:tab/>
        <w:t xml:space="preserve">           </w:t>
      </w:r>
      <w:r w:rsidRPr="005B383D">
        <w:rPr>
          <w:rFonts w:ascii="Garamond" w:hAnsi="Garamond"/>
          <w:b/>
          <w:color w:val="auto"/>
        </w:rPr>
        <w:tab/>
        <w:t xml:space="preserve">          </w:t>
      </w:r>
      <w:r w:rsidR="005B383D" w:rsidRPr="005B383D">
        <w:rPr>
          <w:rFonts w:ascii="Garamond" w:hAnsi="Garamond"/>
          <w:b/>
          <w:color w:val="auto"/>
        </w:rPr>
        <w:t xml:space="preserve">   </w:t>
      </w:r>
      <w:r w:rsidR="005B383D">
        <w:rPr>
          <w:rFonts w:ascii="Garamond" w:hAnsi="Garamond"/>
          <w:b/>
          <w:color w:val="auto"/>
        </w:rPr>
        <w:tab/>
      </w:r>
      <w:r w:rsidRPr="005B383D">
        <w:rPr>
          <w:rFonts w:ascii="Garamond" w:hAnsi="Garamond"/>
          <w:b/>
          <w:color w:val="auto"/>
        </w:rPr>
        <w:t>SEP 2010 – SEP 20</w:t>
      </w:r>
      <w:r w:rsidR="00074CF5">
        <w:rPr>
          <w:rFonts w:ascii="Garamond" w:hAnsi="Garamond"/>
          <w:b/>
          <w:color w:val="auto"/>
        </w:rPr>
        <w:t>2</w:t>
      </w:r>
      <w:r w:rsidRPr="005B383D">
        <w:rPr>
          <w:rFonts w:ascii="Garamond" w:hAnsi="Garamond"/>
          <w:b/>
          <w:color w:val="auto"/>
        </w:rPr>
        <w:t>0</w:t>
      </w:r>
    </w:p>
    <w:p w14:paraId="6817FAED" w14:textId="486428EB" w:rsidR="000D183D" w:rsidRPr="005B383D" w:rsidRDefault="000D183D" w:rsidP="000D183D">
      <w:pPr>
        <w:pStyle w:val="Default"/>
        <w:spacing w:line="252" w:lineRule="auto"/>
        <w:rPr>
          <w:rFonts w:ascii="Garamond" w:hAnsi="Garamond"/>
          <w:bCs/>
          <w:i/>
          <w:iCs/>
          <w:color w:val="auto"/>
        </w:rPr>
      </w:pPr>
      <w:r w:rsidRPr="005B383D">
        <w:rPr>
          <w:rFonts w:ascii="Garamond" w:hAnsi="Garamond"/>
          <w:bCs/>
          <w:i/>
          <w:iCs/>
          <w:color w:val="auto"/>
        </w:rPr>
        <w:t>EMT/Fire Fighter</w:t>
      </w:r>
      <w:r w:rsidRPr="005B383D">
        <w:rPr>
          <w:rFonts w:ascii="Garamond" w:hAnsi="Garamond"/>
          <w:bCs/>
          <w:i/>
          <w:iCs/>
          <w:color w:val="auto"/>
        </w:rPr>
        <w:tab/>
        <w:t xml:space="preserve"> </w:t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  <w:t xml:space="preserve">  </w:t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</w:r>
      <w:r w:rsidRPr="005B383D">
        <w:rPr>
          <w:rFonts w:ascii="Garamond" w:hAnsi="Garamond"/>
          <w:bCs/>
          <w:i/>
          <w:iCs/>
          <w:color w:val="auto"/>
        </w:rPr>
        <w:tab/>
        <w:t xml:space="preserve">           </w:t>
      </w:r>
      <w:r w:rsidRPr="005B383D">
        <w:rPr>
          <w:rFonts w:ascii="Garamond" w:hAnsi="Garamond"/>
          <w:bCs/>
          <w:i/>
          <w:iCs/>
          <w:color w:val="auto"/>
        </w:rPr>
        <w:tab/>
        <w:t xml:space="preserve">              </w:t>
      </w:r>
      <w:r w:rsidR="005B383D">
        <w:rPr>
          <w:rFonts w:ascii="Garamond" w:hAnsi="Garamond"/>
          <w:bCs/>
          <w:i/>
          <w:iCs/>
          <w:color w:val="auto"/>
        </w:rPr>
        <w:t xml:space="preserve"> </w:t>
      </w:r>
      <w:r w:rsidRPr="005B383D">
        <w:rPr>
          <w:rFonts w:ascii="Garamond" w:hAnsi="Garamond"/>
          <w:bCs/>
          <w:i/>
          <w:iCs/>
          <w:color w:val="auto"/>
        </w:rPr>
        <w:t xml:space="preserve">  Wilmot, NH </w:t>
      </w:r>
    </w:p>
    <w:p w14:paraId="7B0240F1" w14:textId="117AF5DA" w:rsidR="000D183D" w:rsidRPr="000D183D" w:rsidRDefault="000D183D" w:rsidP="005B383D">
      <w:pPr>
        <w:pStyle w:val="Default"/>
        <w:numPr>
          <w:ilvl w:val="0"/>
          <w:numId w:val="31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Responding to fires, accidents, and other incidents where risks are posed to life and property.</w:t>
      </w:r>
    </w:p>
    <w:p w14:paraId="20825E81" w14:textId="7923A2C8" w:rsidR="000D183D" w:rsidRPr="000D183D" w:rsidRDefault="000D183D" w:rsidP="005B383D">
      <w:pPr>
        <w:pStyle w:val="Default"/>
        <w:numPr>
          <w:ilvl w:val="0"/>
          <w:numId w:val="31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 xml:space="preserve">Respond to </w:t>
      </w:r>
      <w:r w:rsidR="0062345A">
        <w:rPr>
          <w:rFonts w:ascii="Garamond" w:hAnsi="Garamond"/>
          <w:bCs/>
          <w:color w:val="auto"/>
        </w:rPr>
        <w:t>emergencies</w:t>
      </w:r>
      <w:r w:rsidRPr="000D183D">
        <w:rPr>
          <w:rFonts w:ascii="Garamond" w:hAnsi="Garamond"/>
          <w:bCs/>
          <w:color w:val="auto"/>
        </w:rPr>
        <w:t xml:space="preserve"> and provide immediate care for life-threatening injuries. Control bleeding, administer epinephrine to patients with severe allergic reactions, and perform other basic emergency medical procedures.</w:t>
      </w:r>
    </w:p>
    <w:p w14:paraId="44704591" w14:textId="778EC1DA" w:rsidR="000D183D" w:rsidRPr="000D183D" w:rsidRDefault="000D183D" w:rsidP="005B383D">
      <w:pPr>
        <w:pStyle w:val="Default"/>
        <w:numPr>
          <w:ilvl w:val="0"/>
          <w:numId w:val="31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Responsible for connecting hoses to hydrants, operating firetrucks, climbing ladders, and using tools to break through debris.</w:t>
      </w:r>
    </w:p>
    <w:p w14:paraId="2229A930" w14:textId="00BF6FD0" w:rsidR="000D183D" w:rsidRPr="000D183D" w:rsidRDefault="000D183D" w:rsidP="005B383D">
      <w:pPr>
        <w:pStyle w:val="Default"/>
        <w:numPr>
          <w:ilvl w:val="0"/>
          <w:numId w:val="31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Regularly inspect equipment and perform practice drills.</w:t>
      </w:r>
    </w:p>
    <w:p w14:paraId="334C644A" w14:textId="795B11E7" w:rsidR="000D183D" w:rsidRPr="000D183D" w:rsidRDefault="000D183D" w:rsidP="005B383D">
      <w:pPr>
        <w:pStyle w:val="Default"/>
        <w:numPr>
          <w:ilvl w:val="0"/>
          <w:numId w:val="31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 xml:space="preserve">Perform public safety initiatives by </w:t>
      </w:r>
      <w:r w:rsidR="0062345A">
        <w:rPr>
          <w:rFonts w:ascii="Garamond" w:hAnsi="Garamond"/>
          <w:bCs/>
          <w:color w:val="auto"/>
        </w:rPr>
        <w:t>educating</w:t>
      </w:r>
      <w:r w:rsidRPr="000D183D">
        <w:rPr>
          <w:rFonts w:ascii="Garamond" w:hAnsi="Garamond"/>
          <w:bCs/>
          <w:color w:val="auto"/>
        </w:rPr>
        <w:t xml:space="preserve"> on safety practices or presenting information.</w:t>
      </w:r>
    </w:p>
    <w:p w14:paraId="14B03A29" w14:textId="01ED1394" w:rsidR="000D183D" w:rsidRPr="000D183D" w:rsidRDefault="000D183D" w:rsidP="005B383D">
      <w:pPr>
        <w:pStyle w:val="Default"/>
        <w:numPr>
          <w:ilvl w:val="0"/>
          <w:numId w:val="31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 xml:space="preserve">Assess a patient’s condition and assist in patient decisions on further action. </w:t>
      </w:r>
    </w:p>
    <w:p w14:paraId="47B3F11D" w14:textId="5C94B5B6" w:rsidR="000D183D" w:rsidRPr="000D183D" w:rsidRDefault="000D183D" w:rsidP="005B383D">
      <w:pPr>
        <w:pStyle w:val="Default"/>
        <w:numPr>
          <w:ilvl w:val="0"/>
          <w:numId w:val="31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Provide first-aid treatment or life support care to sick or injured patients.</w:t>
      </w:r>
    </w:p>
    <w:p w14:paraId="28F9570D" w14:textId="77777777" w:rsidR="00FA09BC" w:rsidRDefault="000D183D" w:rsidP="00FA09BC">
      <w:pPr>
        <w:pStyle w:val="Default"/>
        <w:numPr>
          <w:ilvl w:val="0"/>
          <w:numId w:val="31"/>
        </w:numPr>
        <w:spacing w:line="252" w:lineRule="auto"/>
        <w:rPr>
          <w:rFonts w:ascii="Garamond" w:hAnsi="Garamond"/>
          <w:bCs/>
          <w:color w:val="auto"/>
        </w:rPr>
      </w:pPr>
      <w:r w:rsidRPr="000D183D">
        <w:rPr>
          <w:rFonts w:ascii="Garamond" w:hAnsi="Garamond"/>
          <w:bCs/>
          <w:color w:val="auto"/>
        </w:rPr>
        <w:t>Transport patients safely in an ambulance to the emergency department of a hospital or other healthcare facility.</w:t>
      </w:r>
    </w:p>
    <w:p w14:paraId="1D566664" w14:textId="5D23296E" w:rsidR="00D52256" w:rsidRPr="00FA09BC" w:rsidRDefault="000D183D" w:rsidP="00FA09BC">
      <w:pPr>
        <w:pStyle w:val="Default"/>
        <w:numPr>
          <w:ilvl w:val="0"/>
          <w:numId w:val="31"/>
        </w:numPr>
        <w:spacing w:line="252" w:lineRule="auto"/>
        <w:rPr>
          <w:rFonts w:ascii="Garamond" w:hAnsi="Garamond"/>
          <w:bCs/>
          <w:color w:val="auto"/>
        </w:rPr>
      </w:pPr>
      <w:r w:rsidRPr="00FA09BC">
        <w:rPr>
          <w:rFonts w:ascii="Garamond" w:hAnsi="Garamond"/>
          <w:bCs/>
          <w:color w:val="auto"/>
        </w:rPr>
        <w:t>Report observations and treatment to physicians, nurses, or other healthcare facility staff. Document all calls on the actions taken to aid, treatment, resolution, and transportation.</w:t>
      </w:r>
    </w:p>
    <w:p w14:paraId="1D9A4CF5" w14:textId="77777777" w:rsidR="005B383D" w:rsidRPr="00F63A35" w:rsidRDefault="005B383D" w:rsidP="005B383D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7B317321" w14:textId="77777777" w:rsidR="00574565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EDUCATION </w:t>
      </w:r>
    </w:p>
    <w:p w14:paraId="331AC1E2" w14:textId="77777777" w:rsidR="00574565" w:rsidRPr="00C90AC9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12"/>
          <w:szCs w:val="12"/>
        </w:rPr>
      </w:pPr>
      <w:r w:rsidRPr="00C90AC9">
        <w:rPr>
          <w:rFonts w:ascii="Garamond" w:hAnsi="Garamond"/>
          <w:b/>
          <w:bCs/>
          <w:color w:val="auto"/>
          <w:sz w:val="12"/>
          <w:szCs w:val="12"/>
        </w:rPr>
        <w:tab/>
      </w:r>
    </w:p>
    <w:p w14:paraId="3A8E45A5" w14:textId="03956792" w:rsidR="00F63A35" w:rsidRPr="00FF6734" w:rsidRDefault="00F63A35" w:rsidP="00F63A3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University of New Hampshire</w:t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  <w:t xml:space="preserve">                     </w:t>
      </w:r>
      <w:r w:rsidRPr="00395D1D">
        <w:rPr>
          <w:rFonts w:ascii="Garamond" w:hAnsi="Garamond"/>
          <w:b/>
          <w:bCs/>
          <w:color w:val="auto"/>
        </w:rPr>
        <w:tab/>
        <w:t xml:space="preserve">       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</w:t>
      </w:r>
      <w:r w:rsidRPr="00395D1D">
        <w:rPr>
          <w:rFonts w:ascii="Garamond" w:hAnsi="Garamond"/>
          <w:b/>
          <w:bCs/>
          <w:color w:val="auto"/>
        </w:rPr>
        <w:t xml:space="preserve"> </w:t>
      </w:r>
    </w:p>
    <w:p w14:paraId="74761DB5" w14:textId="598D393B" w:rsidR="00574565" w:rsidRPr="00F63A35" w:rsidRDefault="00F63A35" w:rsidP="00F63A35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i/>
          <w:iCs/>
          <w:color w:val="auto"/>
        </w:rPr>
        <w:t>BS</w:t>
      </w:r>
      <w:r w:rsidRPr="00395D1D">
        <w:rPr>
          <w:rFonts w:ascii="Garamond" w:hAnsi="Garamond"/>
          <w:i/>
          <w:iCs/>
          <w:color w:val="auto"/>
        </w:rPr>
        <w:t>,</w:t>
      </w:r>
      <w:r>
        <w:rPr>
          <w:rFonts w:ascii="Garamond" w:hAnsi="Garamond"/>
          <w:i/>
          <w:iCs/>
          <w:color w:val="auto"/>
        </w:rPr>
        <w:t xml:space="preserve"> Chemical Engineering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  <w:t xml:space="preserve">   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  <w:t xml:space="preserve">                Durham, NH</w:t>
      </w:r>
    </w:p>
    <w:p w14:paraId="237E6CD0" w14:textId="1ABE1329" w:rsidR="00EB5CC5" w:rsidRDefault="00904516" w:rsidP="00904516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Our</w:t>
      </w:r>
      <w:r w:rsidR="00CB2DC1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 xml:space="preserve">team </w:t>
      </w:r>
      <w:r w:rsidR="00CB2DC1">
        <w:rPr>
          <w:rFonts w:ascii="Garamond" w:hAnsi="Garamond"/>
          <w:color w:val="auto"/>
        </w:rPr>
        <w:t xml:space="preserve">was </w:t>
      </w:r>
      <w:r>
        <w:rPr>
          <w:rFonts w:ascii="Garamond" w:hAnsi="Garamond"/>
          <w:color w:val="auto"/>
        </w:rPr>
        <w:t xml:space="preserve">awarded first place in the AICHE Chemical Engineering senior design </w:t>
      </w:r>
      <w:r w:rsidR="00E23E5D">
        <w:rPr>
          <w:rFonts w:ascii="Garamond" w:hAnsi="Garamond"/>
          <w:color w:val="auto"/>
        </w:rPr>
        <w:t>competition.</w:t>
      </w:r>
    </w:p>
    <w:p w14:paraId="46A4220A" w14:textId="77777777" w:rsidR="001152AA" w:rsidRPr="00C90AC9" w:rsidRDefault="001152AA" w:rsidP="00D20300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1968E611" w14:textId="022B210E" w:rsidR="001A6851" w:rsidRPr="00B04978" w:rsidRDefault="008F3109" w:rsidP="00B04978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CERTIFICATIONS, </w:t>
      </w:r>
      <w:r w:rsidR="0028786B">
        <w:rPr>
          <w:rFonts w:ascii="Garamond" w:hAnsi="Garamond"/>
          <w:b/>
          <w:bCs/>
          <w:color w:val="auto"/>
        </w:rPr>
        <w:t>SKILLS &amp; INTERESTS</w:t>
      </w:r>
    </w:p>
    <w:p w14:paraId="5A8F2AAA" w14:textId="1BBC6949" w:rsidR="00541DC5" w:rsidRPr="00541DC5" w:rsidRDefault="00541DC5" w:rsidP="00541DC5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DD7B42">
        <w:rPr>
          <w:rFonts w:ascii="Garamond" w:hAnsi="Garamond"/>
          <w:b/>
          <w:bCs/>
          <w:color w:val="auto"/>
        </w:rPr>
        <w:t>Certifications</w:t>
      </w:r>
      <w:r w:rsidR="0051571F">
        <w:rPr>
          <w:rFonts w:ascii="Garamond" w:hAnsi="Garamond"/>
          <w:b/>
          <w:bCs/>
          <w:color w:val="auto"/>
        </w:rPr>
        <w:t>:</w:t>
      </w:r>
      <w:r w:rsidRPr="00DD7B42">
        <w:rPr>
          <w:rFonts w:ascii="Garamond" w:hAnsi="Garamond"/>
          <w:color w:val="auto"/>
        </w:rPr>
        <w:t xml:space="preserve"> AIChE Process Safety I &amp; II, AIChE Risk Assessment, AIChE Runaway Reactions, AIChE Chemical Process Safety, AIChE Dust Explosion Control, AIChE Hazards &amp; Risk I &amp; II,  AIChE Process Safety Hazards I &amp; II</w:t>
      </w:r>
      <w:r w:rsidR="00777054">
        <w:rPr>
          <w:rFonts w:ascii="Garamond" w:hAnsi="Garamond"/>
          <w:color w:val="auto"/>
        </w:rPr>
        <w:t>, Security Clearance</w:t>
      </w:r>
      <w:r w:rsidR="002D46FC">
        <w:rPr>
          <w:rFonts w:ascii="Garamond" w:hAnsi="Garamond"/>
          <w:color w:val="auto"/>
        </w:rPr>
        <w:t xml:space="preserve">, </w:t>
      </w:r>
      <w:r w:rsidR="00D55432">
        <w:rPr>
          <w:rFonts w:ascii="Garamond" w:hAnsi="Garamond"/>
          <w:color w:val="auto"/>
        </w:rPr>
        <w:t>Open Water Diver</w:t>
      </w:r>
      <w:r w:rsidR="00610B7F">
        <w:rPr>
          <w:rFonts w:ascii="Garamond" w:hAnsi="Garamond"/>
          <w:color w:val="auto"/>
        </w:rPr>
        <w:t xml:space="preserve"> (PADI)</w:t>
      </w:r>
      <w:r w:rsidR="002D46FC">
        <w:rPr>
          <w:rFonts w:ascii="Garamond" w:hAnsi="Garamond"/>
          <w:color w:val="auto"/>
        </w:rPr>
        <w:t xml:space="preserve">, Notary (FL), </w:t>
      </w:r>
      <w:r w:rsidR="00602332">
        <w:rPr>
          <w:rFonts w:ascii="Garamond" w:hAnsi="Garamond"/>
          <w:color w:val="auto"/>
        </w:rPr>
        <w:t xml:space="preserve">EMT-B (expired), </w:t>
      </w:r>
      <w:r w:rsidR="0051571F">
        <w:rPr>
          <w:rFonts w:ascii="Garamond" w:hAnsi="Garamond"/>
          <w:color w:val="auto"/>
        </w:rPr>
        <w:t xml:space="preserve">CPR, </w:t>
      </w:r>
    </w:p>
    <w:p w14:paraId="2F42A6F0" w14:textId="26273963" w:rsidR="00C95816" w:rsidRDefault="00D7551A" w:rsidP="00764211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1853D3">
        <w:rPr>
          <w:rFonts w:ascii="Garamond" w:hAnsi="Garamond"/>
          <w:b/>
          <w:bCs/>
          <w:color w:val="auto"/>
        </w:rPr>
        <w:t>Skills:</w:t>
      </w:r>
      <w:r w:rsidR="00C95816">
        <w:rPr>
          <w:rFonts w:ascii="Garamond" w:hAnsi="Garamond"/>
          <w:b/>
          <w:bCs/>
          <w:color w:val="auto"/>
        </w:rPr>
        <w:t xml:space="preserve"> </w:t>
      </w:r>
      <w:r w:rsidR="00541572">
        <w:rPr>
          <w:rFonts w:ascii="Garamond" w:hAnsi="Garamond"/>
          <w:color w:val="auto"/>
          <w:u w:val="single"/>
        </w:rPr>
        <w:t xml:space="preserve">Project Management; </w:t>
      </w:r>
      <w:r w:rsidR="00A539B8">
        <w:rPr>
          <w:rFonts w:ascii="Garamond" w:hAnsi="Garamond"/>
          <w:color w:val="auto"/>
          <w:u w:val="single"/>
        </w:rPr>
        <w:t xml:space="preserve">Team Collaboration and Leadership; </w:t>
      </w:r>
      <w:r w:rsidR="004C06D7">
        <w:rPr>
          <w:rFonts w:ascii="Garamond" w:hAnsi="Garamond"/>
          <w:color w:val="auto"/>
          <w:u w:val="single"/>
        </w:rPr>
        <w:t xml:space="preserve">Technical Expertise: </w:t>
      </w:r>
      <w:r w:rsidR="004C06D7">
        <w:rPr>
          <w:rFonts w:ascii="Garamond" w:hAnsi="Garamond"/>
          <w:color w:val="auto"/>
        </w:rPr>
        <w:t xml:space="preserve">SCBA, Distillation, </w:t>
      </w:r>
      <w:r w:rsidR="00D30654">
        <w:rPr>
          <w:rFonts w:ascii="Garamond" w:hAnsi="Garamond"/>
          <w:color w:val="auto"/>
        </w:rPr>
        <w:t>Liquid Filtration, Mixing, Reactor</w:t>
      </w:r>
      <w:r w:rsidR="001A5F8D">
        <w:rPr>
          <w:rFonts w:ascii="Garamond" w:hAnsi="Garamond"/>
          <w:color w:val="auto"/>
        </w:rPr>
        <w:t xml:space="preserve">s, </w:t>
      </w:r>
      <w:r w:rsidR="00484A7A">
        <w:rPr>
          <w:rFonts w:ascii="Garamond" w:hAnsi="Garamond"/>
          <w:color w:val="auto"/>
        </w:rPr>
        <w:t>Pho</w:t>
      </w:r>
      <w:r w:rsidR="003B55A1">
        <w:rPr>
          <w:rFonts w:ascii="Garamond" w:hAnsi="Garamond"/>
          <w:color w:val="auto"/>
        </w:rPr>
        <w:t>s</w:t>
      </w:r>
      <w:r w:rsidR="002B2E7C">
        <w:rPr>
          <w:rFonts w:ascii="Garamond" w:hAnsi="Garamond"/>
          <w:color w:val="auto"/>
        </w:rPr>
        <w:t>phating Coating</w:t>
      </w:r>
      <w:r w:rsidR="003B55A1">
        <w:rPr>
          <w:rFonts w:ascii="Garamond" w:hAnsi="Garamond"/>
          <w:color w:val="auto"/>
        </w:rPr>
        <w:t>,</w:t>
      </w:r>
      <w:r w:rsidR="002B2E7C">
        <w:rPr>
          <w:rFonts w:ascii="Garamond" w:hAnsi="Garamond"/>
          <w:color w:val="auto"/>
        </w:rPr>
        <w:t xml:space="preserve"> </w:t>
      </w:r>
      <w:r w:rsidR="00213E8A">
        <w:rPr>
          <w:rFonts w:ascii="Garamond" w:hAnsi="Garamond"/>
          <w:color w:val="auto"/>
        </w:rPr>
        <w:t xml:space="preserve">Adhesive </w:t>
      </w:r>
      <w:r w:rsidR="00C66968">
        <w:rPr>
          <w:rFonts w:ascii="Garamond" w:hAnsi="Garamond"/>
          <w:color w:val="auto"/>
        </w:rPr>
        <w:t>A</w:t>
      </w:r>
      <w:r w:rsidR="00213E8A">
        <w:rPr>
          <w:rFonts w:ascii="Garamond" w:hAnsi="Garamond"/>
          <w:color w:val="auto"/>
        </w:rPr>
        <w:t xml:space="preserve">pplicating, </w:t>
      </w:r>
      <w:r w:rsidR="00C66968">
        <w:rPr>
          <w:rFonts w:ascii="Garamond" w:hAnsi="Garamond"/>
          <w:color w:val="auto"/>
        </w:rPr>
        <w:t>Oven,</w:t>
      </w:r>
      <w:r w:rsidR="00951E24">
        <w:rPr>
          <w:rFonts w:ascii="Garamond" w:hAnsi="Garamond"/>
          <w:color w:val="auto"/>
        </w:rPr>
        <w:t xml:space="preserve"> Injection Molding,</w:t>
      </w:r>
      <w:r w:rsidR="00C66968">
        <w:rPr>
          <w:rFonts w:ascii="Garamond" w:hAnsi="Garamond"/>
          <w:color w:val="auto"/>
        </w:rPr>
        <w:t xml:space="preserve"> Dry and Wet pipe Fire protection systems, </w:t>
      </w:r>
      <w:r w:rsidR="00ED139D">
        <w:rPr>
          <w:rFonts w:ascii="Garamond" w:hAnsi="Garamond"/>
          <w:color w:val="auto"/>
        </w:rPr>
        <w:t xml:space="preserve">Fire Trucks, </w:t>
      </w:r>
      <w:r w:rsidR="00823514">
        <w:rPr>
          <w:rFonts w:ascii="Garamond" w:hAnsi="Garamond"/>
          <w:color w:val="auto"/>
        </w:rPr>
        <w:t xml:space="preserve">CAFS Systems, </w:t>
      </w:r>
      <w:r w:rsidR="002C5B35">
        <w:rPr>
          <w:rFonts w:ascii="Garamond" w:hAnsi="Garamond"/>
          <w:color w:val="auto"/>
        </w:rPr>
        <w:t>UHP Systems,</w:t>
      </w:r>
      <w:r w:rsidR="006166D2">
        <w:rPr>
          <w:rFonts w:ascii="Garamond" w:hAnsi="Garamond"/>
          <w:color w:val="auto"/>
        </w:rPr>
        <w:t xml:space="preserve"> ARFF Systems,</w:t>
      </w:r>
      <w:r w:rsidR="00FE05B3">
        <w:rPr>
          <w:rFonts w:ascii="Garamond" w:hAnsi="Garamond"/>
          <w:color w:val="auto"/>
        </w:rPr>
        <w:t xml:space="preserve"> Sprinkler Systems, Trench Drain Fire Suppression Systems, </w:t>
      </w:r>
      <w:r w:rsidR="006C78BC">
        <w:rPr>
          <w:rFonts w:ascii="Garamond" w:hAnsi="Garamond"/>
          <w:color w:val="auto"/>
        </w:rPr>
        <w:t>Dry Chemical Fire Suppression Systems,</w:t>
      </w:r>
      <w:r w:rsidR="002B2E7C">
        <w:rPr>
          <w:rFonts w:ascii="Garamond" w:hAnsi="Garamond"/>
          <w:color w:val="auto"/>
        </w:rPr>
        <w:t xml:space="preserve"> </w:t>
      </w:r>
      <w:r w:rsidR="00072B48" w:rsidRPr="001A4F49">
        <w:rPr>
          <w:rFonts w:ascii="Garamond" w:hAnsi="Garamond"/>
          <w:color w:val="auto"/>
          <w:u w:val="single"/>
        </w:rPr>
        <w:t>Programming</w:t>
      </w:r>
      <w:r w:rsidR="00865AB9" w:rsidRPr="001A4F49">
        <w:rPr>
          <w:rFonts w:ascii="Garamond" w:hAnsi="Garamond"/>
          <w:color w:val="auto"/>
          <w:u w:val="single"/>
        </w:rPr>
        <w:t xml:space="preserve"> and Data Analysis</w:t>
      </w:r>
      <w:r w:rsidR="00072B48" w:rsidRPr="001A4F49">
        <w:rPr>
          <w:rFonts w:ascii="Garamond" w:hAnsi="Garamond"/>
          <w:color w:val="auto"/>
          <w:u w:val="single"/>
        </w:rPr>
        <w:t>;</w:t>
      </w:r>
      <w:r w:rsidR="00DA041E" w:rsidRPr="001853D3">
        <w:rPr>
          <w:rFonts w:ascii="Garamond" w:hAnsi="Garamond"/>
          <w:b/>
          <w:bCs/>
          <w:color w:val="auto"/>
        </w:rPr>
        <w:t xml:space="preserve"> </w:t>
      </w:r>
      <w:r w:rsidR="00865AB9">
        <w:rPr>
          <w:rFonts w:ascii="Garamond" w:hAnsi="Garamond"/>
          <w:color w:val="auto"/>
        </w:rPr>
        <w:t xml:space="preserve">Python, Java, SQL, MATLAB, </w:t>
      </w:r>
      <w:r w:rsidR="007E052A">
        <w:rPr>
          <w:rFonts w:ascii="Garamond" w:hAnsi="Garamond"/>
          <w:color w:val="auto"/>
        </w:rPr>
        <w:t xml:space="preserve">Excel, </w:t>
      </w:r>
      <w:r w:rsidR="00847660">
        <w:rPr>
          <w:rFonts w:ascii="Garamond" w:hAnsi="Garamond"/>
          <w:color w:val="auto"/>
        </w:rPr>
        <w:t xml:space="preserve">Ruby, </w:t>
      </w:r>
      <w:r w:rsidR="00B55DE4">
        <w:rPr>
          <w:rFonts w:ascii="Garamond" w:hAnsi="Garamond"/>
          <w:color w:val="auto"/>
        </w:rPr>
        <w:t xml:space="preserve">Visual Basic, </w:t>
      </w:r>
      <w:r w:rsidR="00CD7AC0">
        <w:rPr>
          <w:rFonts w:ascii="Garamond" w:hAnsi="Garamond"/>
          <w:color w:val="auto"/>
        </w:rPr>
        <w:t xml:space="preserve">Minitab, </w:t>
      </w:r>
      <w:r w:rsidR="008906D8">
        <w:rPr>
          <w:rFonts w:ascii="Garamond" w:hAnsi="Garamond"/>
          <w:color w:val="auto"/>
        </w:rPr>
        <w:t xml:space="preserve">JMP, </w:t>
      </w:r>
      <w:r w:rsidR="0077395E" w:rsidRPr="001A4F49">
        <w:rPr>
          <w:rFonts w:ascii="Garamond" w:hAnsi="Garamond"/>
          <w:color w:val="auto"/>
          <w:u w:val="single"/>
        </w:rPr>
        <w:t>Microsoft Office;</w:t>
      </w:r>
      <w:r w:rsidR="009609E5">
        <w:rPr>
          <w:rFonts w:ascii="Garamond" w:hAnsi="Garamond"/>
          <w:color w:val="auto"/>
        </w:rPr>
        <w:t xml:space="preserve"> Access, </w:t>
      </w:r>
      <w:r w:rsidR="0077395E">
        <w:rPr>
          <w:rFonts w:ascii="Garamond" w:hAnsi="Garamond"/>
          <w:color w:val="auto"/>
        </w:rPr>
        <w:t xml:space="preserve">Word, </w:t>
      </w:r>
      <w:r w:rsidR="009609E5">
        <w:rPr>
          <w:rFonts w:ascii="Garamond" w:hAnsi="Garamond"/>
          <w:color w:val="auto"/>
        </w:rPr>
        <w:t xml:space="preserve">Outlook, OneNote, </w:t>
      </w:r>
      <w:r w:rsidR="0077395E">
        <w:rPr>
          <w:rFonts w:ascii="Garamond" w:hAnsi="Garamond"/>
          <w:color w:val="auto"/>
        </w:rPr>
        <w:t xml:space="preserve">PowerPoint, </w:t>
      </w:r>
      <w:r w:rsidR="00D85C31">
        <w:rPr>
          <w:rFonts w:ascii="Garamond" w:hAnsi="Garamond"/>
          <w:color w:val="auto"/>
        </w:rPr>
        <w:t xml:space="preserve">Publisher, </w:t>
      </w:r>
      <w:r w:rsidR="008C62E7">
        <w:rPr>
          <w:rFonts w:ascii="Garamond" w:hAnsi="Garamond"/>
          <w:color w:val="auto"/>
        </w:rPr>
        <w:t xml:space="preserve">Project, </w:t>
      </w:r>
      <w:r w:rsidR="009564CB">
        <w:rPr>
          <w:rFonts w:ascii="Garamond" w:hAnsi="Garamond"/>
          <w:color w:val="auto"/>
        </w:rPr>
        <w:t>Teams,</w:t>
      </w:r>
      <w:r w:rsidR="009609E5">
        <w:rPr>
          <w:rFonts w:ascii="Garamond" w:hAnsi="Garamond"/>
          <w:color w:val="auto"/>
        </w:rPr>
        <w:t xml:space="preserve"> Visio,</w:t>
      </w:r>
      <w:r w:rsidR="00D44DD8">
        <w:rPr>
          <w:rFonts w:ascii="Garamond" w:hAnsi="Garamond"/>
          <w:color w:val="auto"/>
        </w:rPr>
        <w:t xml:space="preserve"> </w:t>
      </w:r>
      <w:r w:rsidR="00D44DD8" w:rsidRPr="005E5302">
        <w:rPr>
          <w:rFonts w:ascii="Garamond" w:hAnsi="Garamond"/>
          <w:color w:val="auto"/>
          <w:u w:val="single"/>
        </w:rPr>
        <w:t>Design;</w:t>
      </w:r>
      <w:r w:rsidR="00D44DD8">
        <w:rPr>
          <w:rFonts w:ascii="Garamond" w:hAnsi="Garamond"/>
          <w:color w:val="auto"/>
        </w:rPr>
        <w:t xml:space="preserve"> </w:t>
      </w:r>
      <w:r w:rsidR="005E5302">
        <w:rPr>
          <w:rFonts w:ascii="Garamond" w:hAnsi="Garamond"/>
          <w:color w:val="auto"/>
        </w:rPr>
        <w:t xml:space="preserve">AutoCAD, Solid Works, Sketchup, </w:t>
      </w:r>
      <w:r w:rsidR="00DC0029">
        <w:rPr>
          <w:rFonts w:ascii="Garamond" w:hAnsi="Garamond"/>
          <w:color w:val="auto"/>
        </w:rPr>
        <w:t>Visio, CHEMCAD,</w:t>
      </w:r>
      <w:r w:rsidR="009609E5">
        <w:rPr>
          <w:rFonts w:ascii="Garamond" w:hAnsi="Garamond"/>
          <w:color w:val="auto"/>
        </w:rPr>
        <w:t xml:space="preserve"> </w:t>
      </w:r>
      <w:r w:rsidR="006E2CE8" w:rsidRPr="005E0CD8">
        <w:rPr>
          <w:rFonts w:ascii="Garamond" w:hAnsi="Garamond"/>
          <w:color w:val="auto"/>
          <w:u w:val="single"/>
        </w:rPr>
        <w:t>Laws/Regulations;</w:t>
      </w:r>
      <w:r w:rsidR="006E2CE8">
        <w:rPr>
          <w:rFonts w:ascii="Garamond" w:hAnsi="Garamond"/>
          <w:color w:val="auto"/>
        </w:rPr>
        <w:t xml:space="preserve"> </w:t>
      </w:r>
      <w:r w:rsidR="00CB75E4">
        <w:rPr>
          <w:rFonts w:ascii="Garamond" w:hAnsi="Garamond"/>
          <w:color w:val="auto"/>
        </w:rPr>
        <w:t>NEPA, CAA, NFPA, UFC</w:t>
      </w:r>
      <w:r w:rsidR="00C84C0A">
        <w:rPr>
          <w:rFonts w:ascii="Garamond" w:hAnsi="Garamond"/>
          <w:color w:val="auto"/>
        </w:rPr>
        <w:t>,</w:t>
      </w:r>
      <w:r w:rsidR="004B3CAD">
        <w:rPr>
          <w:rFonts w:ascii="Garamond" w:hAnsi="Garamond"/>
          <w:color w:val="auto"/>
        </w:rPr>
        <w:t xml:space="preserve"> FL </w:t>
      </w:r>
      <w:r w:rsidR="000D520E">
        <w:rPr>
          <w:rFonts w:ascii="Garamond" w:hAnsi="Garamond"/>
          <w:color w:val="auto"/>
        </w:rPr>
        <w:t>Certification</w:t>
      </w:r>
      <w:r w:rsidR="004B3CAD">
        <w:rPr>
          <w:rFonts w:ascii="Garamond" w:hAnsi="Garamond"/>
          <w:color w:val="auto"/>
        </w:rPr>
        <w:t>, UL</w:t>
      </w:r>
      <w:r w:rsidR="000D520E">
        <w:rPr>
          <w:rFonts w:ascii="Garamond" w:hAnsi="Garamond"/>
          <w:color w:val="auto"/>
        </w:rPr>
        <w:t xml:space="preserve"> </w:t>
      </w:r>
      <w:r w:rsidR="000D520E">
        <w:rPr>
          <w:rFonts w:ascii="Garamond" w:hAnsi="Garamond"/>
          <w:color w:val="auto"/>
        </w:rPr>
        <w:lastRenderedPageBreak/>
        <w:t>Certification</w:t>
      </w:r>
      <w:r w:rsidR="005B17AD">
        <w:rPr>
          <w:rFonts w:ascii="Garamond" w:hAnsi="Garamond"/>
          <w:color w:val="auto"/>
        </w:rPr>
        <w:t>,</w:t>
      </w:r>
      <w:r w:rsidR="00C84C0A">
        <w:rPr>
          <w:rFonts w:ascii="Garamond" w:hAnsi="Garamond"/>
          <w:color w:val="auto"/>
        </w:rPr>
        <w:t xml:space="preserve"> </w:t>
      </w:r>
      <w:r w:rsidR="00CD404A">
        <w:rPr>
          <w:rFonts w:ascii="Garamond" w:hAnsi="Garamond"/>
          <w:color w:val="auto"/>
        </w:rPr>
        <w:t>c</w:t>
      </w:r>
      <w:r w:rsidR="00C84C0A">
        <w:rPr>
          <w:rFonts w:ascii="Garamond" w:hAnsi="Garamond"/>
          <w:color w:val="auto"/>
        </w:rPr>
        <w:t>GMP</w:t>
      </w:r>
      <w:r w:rsidR="00A96B3A">
        <w:rPr>
          <w:rFonts w:ascii="Garamond" w:hAnsi="Garamond"/>
          <w:color w:val="auto"/>
        </w:rPr>
        <w:t xml:space="preserve">, EU GMP, EC No 726/2004, </w:t>
      </w:r>
      <w:r w:rsidR="00454F5A">
        <w:rPr>
          <w:rFonts w:ascii="Garamond" w:hAnsi="Garamond"/>
          <w:color w:val="auto"/>
        </w:rPr>
        <w:t>FD&amp;C Act, PHS Act, Title 21 CFR,</w:t>
      </w:r>
      <w:r w:rsidR="00252996">
        <w:rPr>
          <w:rFonts w:ascii="Garamond" w:hAnsi="Garamond"/>
          <w:color w:val="auto"/>
        </w:rPr>
        <w:t xml:space="preserve"> HIPPA</w:t>
      </w:r>
      <w:r w:rsidR="00065DD2">
        <w:rPr>
          <w:rFonts w:ascii="Garamond" w:hAnsi="Garamond"/>
          <w:color w:val="auto"/>
        </w:rPr>
        <w:t>, EMTALA, PCRL (Patient Consent and Refusal Laws</w:t>
      </w:r>
      <w:r w:rsidR="0024664D">
        <w:rPr>
          <w:rFonts w:ascii="Garamond" w:hAnsi="Garamond"/>
          <w:color w:val="auto"/>
        </w:rPr>
        <w:t xml:space="preserve">), CEAL (Child and Elder Abuse Laws), </w:t>
      </w:r>
      <w:r w:rsidR="00EF46C7">
        <w:rPr>
          <w:rFonts w:ascii="Garamond" w:hAnsi="Garamond"/>
          <w:color w:val="auto"/>
          <w:u w:val="single"/>
        </w:rPr>
        <w:t>Training</w:t>
      </w:r>
      <w:r w:rsidR="00EF46C7" w:rsidRPr="00EF46C7">
        <w:rPr>
          <w:rFonts w:ascii="Garamond" w:hAnsi="Garamond"/>
          <w:color w:val="auto"/>
          <w:u w:val="single"/>
        </w:rPr>
        <w:t>;</w:t>
      </w:r>
      <w:r w:rsidR="00EF46C7">
        <w:rPr>
          <w:rFonts w:ascii="Garamond" w:hAnsi="Garamond"/>
          <w:color w:val="auto"/>
        </w:rPr>
        <w:t xml:space="preserve"> </w:t>
      </w:r>
      <w:r w:rsidR="00B920B1">
        <w:rPr>
          <w:rFonts w:ascii="Garamond" w:hAnsi="Garamond"/>
          <w:color w:val="auto"/>
        </w:rPr>
        <w:t>Liter</w:t>
      </w:r>
      <w:r w:rsidR="00C23AD3">
        <w:rPr>
          <w:rFonts w:ascii="Garamond" w:hAnsi="Garamond"/>
          <w:color w:val="auto"/>
        </w:rPr>
        <w:t>ature review,</w:t>
      </w:r>
      <w:r w:rsidR="00603A78">
        <w:rPr>
          <w:rFonts w:ascii="Garamond" w:hAnsi="Garamond"/>
          <w:color w:val="auto"/>
        </w:rPr>
        <w:t xml:space="preserve"> Paper Publication, Patent Publication,</w:t>
      </w:r>
      <w:r w:rsidR="00C23AD3">
        <w:rPr>
          <w:rFonts w:ascii="Garamond" w:hAnsi="Garamond"/>
          <w:color w:val="auto"/>
        </w:rPr>
        <w:t xml:space="preserve"> </w:t>
      </w:r>
      <w:r w:rsidR="00EF46C7">
        <w:rPr>
          <w:rFonts w:ascii="Garamond" w:hAnsi="Garamond"/>
          <w:color w:val="auto"/>
        </w:rPr>
        <w:t>CPR, Fire Extinguisher</w:t>
      </w:r>
      <w:r w:rsidR="0077726B">
        <w:rPr>
          <w:rFonts w:ascii="Garamond" w:hAnsi="Garamond"/>
          <w:color w:val="auto"/>
        </w:rPr>
        <w:t>,</w:t>
      </w:r>
      <w:r w:rsidR="00C37BAF">
        <w:rPr>
          <w:rFonts w:ascii="Garamond" w:hAnsi="Garamond"/>
          <w:color w:val="auto"/>
        </w:rPr>
        <w:t xml:space="preserve"> Fire truck operation,</w:t>
      </w:r>
      <w:r w:rsidR="0077726B">
        <w:rPr>
          <w:rFonts w:ascii="Garamond" w:hAnsi="Garamond"/>
          <w:color w:val="auto"/>
        </w:rPr>
        <w:t xml:space="preserve"> </w:t>
      </w:r>
      <w:r w:rsidR="00075F8F">
        <w:rPr>
          <w:rFonts w:ascii="Garamond" w:hAnsi="Garamond"/>
          <w:color w:val="auto"/>
        </w:rPr>
        <w:t>Cyber security, Total force protection,</w:t>
      </w:r>
      <w:r w:rsidR="001D6AF0">
        <w:rPr>
          <w:rFonts w:ascii="Garamond" w:hAnsi="Garamond"/>
          <w:color w:val="auto"/>
        </w:rPr>
        <w:t xml:space="preserve"> </w:t>
      </w:r>
      <w:r w:rsidR="00DB4C83">
        <w:rPr>
          <w:rFonts w:ascii="Garamond" w:hAnsi="Garamond"/>
          <w:color w:val="auto"/>
        </w:rPr>
        <w:t xml:space="preserve">GMP, SOP, </w:t>
      </w:r>
      <w:r w:rsidR="00662D10">
        <w:rPr>
          <w:rFonts w:ascii="Garamond" w:hAnsi="Garamond"/>
          <w:color w:val="auto"/>
        </w:rPr>
        <w:t>aseptic</w:t>
      </w:r>
      <w:r w:rsidR="00AE2618">
        <w:rPr>
          <w:rFonts w:ascii="Garamond" w:hAnsi="Garamond"/>
          <w:color w:val="auto"/>
        </w:rPr>
        <w:t xml:space="preserve"> gowning</w:t>
      </w:r>
      <w:r w:rsidR="00D417D4">
        <w:rPr>
          <w:rFonts w:ascii="Garamond" w:hAnsi="Garamond"/>
          <w:color w:val="auto"/>
        </w:rPr>
        <w:t xml:space="preserve">, Equipment Operation and Maintenance, Quality Control and Assurance, Close Quarters training, Latter Training, </w:t>
      </w:r>
      <w:r w:rsidR="007F49AA">
        <w:rPr>
          <w:rFonts w:ascii="Garamond" w:hAnsi="Garamond"/>
          <w:color w:val="auto"/>
        </w:rPr>
        <w:t xml:space="preserve">SCBA, Fire 1 (No Certification), </w:t>
      </w:r>
      <w:r w:rsidR="00730B98">
        <w:rPr>
          <w:rFonts w:ascii="Garamond" w:hAnsi="Garamond"/>
          <w:color w:val="auto"/>
        </w:rPr>
        <w:t>Wild-land fire</w:t>
      </w:r>
      <w:r w:rsidR="00390261">
        <w:rPr>
          <w:rFonts w:ascii="Garamond" w:hAnsi="Garamond"/>
          <w:color w:val="auto"/>
        </w:rPr>
        <w:t xml:space="preserve"> (No Certification)</w:t>
      </w:r>
      <w:r w:rsidR="00730B98">
        <w:rPr>
          <w:rFonts w:ascii="Garamond" w:hAnsi="Garamond"/>
          <w:color w:val="auto"/>
        </w:rPr>
        <w:t>,</w:t>
      </w:r>
      <w:r w:rsidR="00F5345B">
        <w:rPr>
          <w:rFonts w:ascii="Garamond" w:hAnsi="Garamond"/>
          <w:color w:val="auto"/>
        </w:rPr>
        <w:t xml:space="preserve"> Water and soil sampling,</w:t>
      </w:r>
      <w:r w:rsidR="000F2683">
        <w:rPr>
          <w:rFonts w:ascii="Garamond" w:hAnsi="Garamond"/>
          <w:color w:val="auto"/>
        </w:rPr>
        <w:t xml:space="preserve"> </w:t>
      </w:r>
      <w:r w:rsidR="00EF46C7">
        <w:rPr>
          <w:rFonts w:ascii="Garamond" w:hAnsi="Garamond"/>
          <w:color w:val="auto"/>
        </w:rPr>
        <w:t xml:space="preserve"> </w:t>
      </w:r>
      <w:r w:rsidR="005E0CD8">
        <w:rPr>
          <w:rFonts w:ascii="Garamond" w:hAnsi="Garamond"/>
          <w:color w:val="auto"/>
          <w:u w:val="single"/>
        </w:rPr>
        <w:t>Problem-solving</w:t>
      </w:r>
      <w:r w:rsidR="005E0CD8" w:rsidRPr="005E0CD8">
        <w:rPr>
          <w:rFonts w:ascii="Garamond" w:hAnsi="Garamond"/>
          <w:color w:val="auto"/>
          <w:u w:val="single"/>
        </w:rPr>
        <w:t xml:space="preserve"> tools;</w:t>
      </w:r>
      <w:r w:rsidR="005E0CD8">
        <w:rPr>
          <w:rFonts w:ascii="Garamond" w:hAnsi="Garamond"/>
          <w:color w:val="auto"/>
        </w:rPr>
        <w:t xml:space="preserve"> Six Sigma, </w:t>
      </w:r>
      <w:proofErr w:type="spellStart"/>
      <w:r w:rsidR="005E0CD8">
        <w:rPr>
          <w:rFonts w:ascii="Garamond" w:hAnsi="Garamond"/>
          <w:color w:val="auto"/>
        </w:rPr>
        <w:t>RedX</w:t>
      </w:r>
      <w:proofErr w:type="spellEnd"/>
      <w:r w:rsidR="00BB51AC">
        <w:rPr>
          <w:rFonts w:ascii="Garamond" w:hAnsi="Garamond"/>
          <w:color w:val="auto"/>
        </w:rPr>
        <w:t xml:space="preserve">, Scientific Method, </w:t>
      </w:r>
      <w:r w:rsidR="003220E0">
        <w:rPr>
          <w:rFonts w:ascii="Garamond" w:hAnsi="Garamond"/>
          <w:color w:val="auto"/>
        </w:rPr>
        <w:t>Lean Manufacturing, Kaizen, 5 Whys</w:t>
      </w:r>
      <w:r w:rsidR="00A740CA">
        <w:rPr>
          <w:rFonts w:ascii="Garamond" w:hAnsi="Garamond"/>
          <w:color w:val="auto"/>
        </w:rPr>
        <w:t xml:space="preserve">, PDCA (Plan-Do-Check-Act), TRIZ (Theory of Inventive Problem Solving), </w:t>
      </w:r>
      <w:r w:rsidR="003148A8">
        <w:rPr>
          <w:rFonts w:ascii="Garamond" w:hAnsi="Garamond"/>
          <w:color w:val="auto"/>
        </w:rPr>
        <w:t>Pareto Analysis (80/20 Rule)</w:t>
      </w:r>
    </w:p>
    <w:p w14:paraId="5EEB7B14" w14:textId="77777777" w:rsidR="00782BC1" w:rsidRPr="00764211" w:rsidRDefault="00782BC1" w:rsidP="00782BC1">
      <w:pPr>
        <w:pStyle w:val="Default"/>
        <w:spacing w:after="3" w:line="252" w:lineRule="auto"/>
        <w:rPr>
          <w:rFonts w:ascii="Garamond" w:hAnsi="Garamond"/>
          <w:color w:val="auto"/>
        </w:rPr>
      </w:pPr>
    </w:p>
    <w:p w14:paraId="6669ED89" w14:textId="1DEEFEC6" w:rsidR="001D307D" w:rsidRDefault="001D307D" w:rsidP="001D307D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PUBLICATIONS</w:t>
      </w:r>
    </w:p>
    <w:p w14:paraId="08CA8B65" w14:textId="77777777" w:rsidR="001D307D" w:rsidRPr="00C90AC9" w:rsidRDefault="001D307D" w:rsidP="001D307D">
      <w:pPr>
        <w:pStyle w:val="Default"/>
        <w:spacing w:line="252" w:lineRule="auto"/>
        <w:rPr>
          <w:rFonts w:ascii="Garamond" w:hAnsi="Garamond"/>
          <w:color w:val="auto"/>
          <w:sz w:val="12"/>
          <w:szCs w:val="12"/>
          <w:u w:val="single"/>
        </w:rPr>
      </w:pPr>
    </w:p>
    <w:p w14:paraId="2FB5D5E6" w14:textId="38796FE2" w:rsidR="008F3109" w:rsidRPr="008F3109" w:rsidRDefault="00073A79" w:rsidP="001D307D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Fuel Spill Fire Testing of an Igni</w:t>
      </w:r>
      <w:r w:rsidR="0048740D">
        <w:rPr>
          <w:rFonts w:ascii="Garamond" w:hAnsi="Garamond"/>
          <w:b/>
          <w:bCs/>
          <w:color w:val="auto"/>
        </w:rPr>
        <w:t xml:space="preserve">table Drain Floor Assembly for Chemical – Free Fire </w:t>
      </w:r>
      <w:r w:rsidR="0031379C">
        <w:rPr>
          <w:rFonts w:ascii="Garamond" w:hAnsi="Garamond"/>
          <w:b/>
          <w:bCs/>
          <w:color w:val="auto"/>
        </w:rPr>
        <w:t>Control</w:t>
      </w:r>
      <w:r w:rsidR="0031379C">
        <w:rPr>
          <w:rFonts w:ascii="Garamond" w:hAnsi="Garamond"/>
          <w:color w:val="auto"/>
        </w:rPr>
        <w:br/>
        <w:t>DTIC Accession Number: AD1168</w:t>
      </w:r>
      <w:r w:rsidR="003C411F">
        <w:rPr>
          <w:rFonts w:ascii="Garamond" w:hAnsi="Garamond"/>
          <w:color w:val="auto"/>
        </w:rPr>
        <w:t>510</w:t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</w:r>
      <w:r w:rsidR="003C411F">
        <w:rPr>
          <w:rFonts w:ascii="Garamond" w:hAnsi="Garamond"/>
          <w:color w:val="auto"/>
        </w:rPr>
        <w:tab/>
        <w:t xml:space="preserve">       April 2022</w:t>
      </w:r>
    </w:p>
    <w:sectPr w:rsidR="008F3109" w:rsidRPr="008F3109" w:rsidSect="001224A3">
      <w:footerReference w:type="default" r:id="rId8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DC9A" w14:textId="77777777" w:rsidR="004228BB" w:rsidRDefault="004228BB" w:rsidP="00A00A1D">
      <w:r>
        <w:separator/>
      </w:r>
    </w:p>
  </w:endnote>
  <w:endnote w:type="continuationSeparator" w:id="0">
    <w:p w14:paraId="34BB14C1" w14:textId="77777777" w:rsidR="004228BB" w:rsidRDefault="004228BB" w:rsidP="00A00A1D">
      <w:r>
        <w:continuationSeparator/>
      </w:r>
    </w:p>
  </w:endnote>
  <w:endnote w:type="continuationNotice" w:id="1">
    <w:p w14:paraId="1D42A751" w14:textId="77777777" w:rsidR="004228BB" w:rsidRDefault="00422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B2FC" w14:textId="4328AAE6" w:rsidR="001224A3" w:rsidRPr="00904516" w:rsidRDefault="00904516" w:rsidP="00642BE4">
    <w:pPr>
      <w:pStyle w:val="NormalWeb"/>
      <w:spacing w:before="0" w:beforeAutospacing="0" w:after="120" w:afterAutospacing="0"/>
      <w:jc w:val="center"/>
      <w:rPr>
        <w:color w:val="BFBFBF" w:themeColor="background1" w:themeShade="BF"/>
      </w:rPr>
    </w:pPr>
    <w:r w:rsidRPr="00904516">
      <w:rPr>
        <w:color w:val="BFBFBF" w:themeColor="background1" w:themeShade="BF"/>
      </w:rPr>
      <w:t>Rev 7.</w:t>
    </w:r>
    <w:r w:rsidR="004F77DE">
      <w:rPr>
        <w:color w:val="BFBFBF" w:themeColor="background1" w:themeShade="BF"/>
      </w:rPr>
      <w:t>9</w:t>
    </w:r>
    <w:r w:rsidR="005544EC">
      <w:rPr>
        <w:color w:val="BFBFBF" w:themeColor="background1" w:themeShade="BF"/>
      </w:rPr>
      <w:t>.3</w:t>
    </w:r>
    <w:r w:rsidR="00642BE4">
      <w:rPr>
        <w:color w:val="BFBFBF" w:themeColor="background1" w:themeShade="BF"/>
      </w:rPr>
      <w:tab/>
    </w:r>
    <w:r w:rsidR="00642BE4">
      <w:rPr>
        <w:color w:val="BFBFBF" w:themeColor="background1" w:themeShade="BF"/>
      </w:rPr>
      <w:tab/>
    </w:r>
    <w:r w:rsidR="00642BE4">
      <w:rPr>
        <w:color w:val="BFBFBF" w:themeColor="background1" w:themeShade="BF"/>
      </w:rPr>
      <w:tab/>
    </w:r>
    <w:hyperlink r:id="rId1" w:history="1">
      <w:r w:rsidR="00642BE4" w:rsidRPr="004524BE">
        <w:rPr>
          <w:rStyle w:val="Hyperlink"/>
          <w:color w:val="BFBFBF" w:themeColor="background1" w:themeShade="BF"/>
        </w:rPr>
        <w:t>https://www.linkedin.com/in/nathaniel-colby-horn/</w:t>
      </w:r>
    </w:hyperlink>
    <w:r w:rsidR="00642BE4" w:rsidRPr="004524BE">
      <w:rPr>
        <w:color w:val="BFBFBF" w:themeColor="background1" w:themeShade="BF"/>
      </w:rPr>
      <w:tab/>
    </w:r>
    <w:r w:rsidR="00642BE4">
      <w:rPr>
        <w:color w:val="BFBFBF" w:themeColor="background1" w:themeShade="BF"/>
      </w:rPr>
      <w:tab/>
      <w:t>NCHSandE.com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D9A7" w14:textId="77777777" w:rsidR="004228BB" w:rsidRDefault="004228BB" w:rsidP="00A00A1D">
      <w:r>
        <w:separator/>
      </w:r>
    </w:p>
  </w:footnote>
  <w:footnote w:type="continuationSeparator" w:id="0">
    <w:p w14:paraId="2B3F82FB" w14:textId="77777777" w:rsidR="004228BB" w:rsidRDefault="004228BB" w:rsidP="00A00A1D">
      <w:r>
        <w:continuationSeparator/>
      </w:r>
    </w:p>
  </w:footnote>
  <w:footnote w:type="continuationNotice" w:id="1">
    <w:p w14:paraId="4D014616" w14:textId="77777777" w:rsidR="004228BB" w:rsidRDefault="004228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07888"/>
    <w:multiLevelType w:val="hybridMultilevel"/>
    <w:tmpl w:val="72D273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36AE9"/>
    <w:multiLevelType w:val="hybridMultilevel"/>
    <w:tmpl w:val="6770D3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63ABD"/>
    <w:multiLevelType w:val="hybridMultilevel"/>
    <w:tmpl w:val="6DD04B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F0EF8"/>
    <w:multiLevelType w:val="hybridMultilevel"/>
    <w:tmpl w:val="FA4850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6417E"/>
    <w:multiLevelType w:val="hybridMultilevel"/>
    <w:tmpl w:val="977035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8B6022"/>
    <w:multiLevelType w:val="hybridMultilevel"/>
    <w:tmpl w:val="7250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134C12"/>
    <w:multiLevelType w:val="hybridMultilevel"/>
    <w:tmpl w:val="438A5D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376BF"/>
    <w:multiLevelType w:val="hybridMultilevel"/>
    <w:tmpl w:val="7FFC63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C04E09"/>
    <w:multiLevelType w:val="hybridMultilevel"/>
    <w:tmpl w:val="0248C7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E77A8D"/>
    <w:multiLevelType w:val="hybridMultilevel"/>
    <w:tmpl w:val="84B6C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F97B38"/>
    <w:multiLevelType w:val="hybridMultilevel"/>
    <w:tmpl w:val="DA10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30CB6"/>
    <w:multiLevelType w:val="hybridMultilevel"/>
    <w:tmpl w:val="8E664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13"/>
  </w:num>
  <w:num w:numId="2" w16cid:durableId="1324434960">
    <w:abstractNumId w:val="22"/>
  </w:num>
  <w:num w:numId="3" w16cid:durableId="859507066">
    <w:abstractNumId w:val="18"/>
  </w:num>
  <w:num w:numId="4" w16cid:durableId="158277627">
    <w:abstractNumId w:val="17"/>
  </w:num>
  <w:num w:numId="5" w16cid:durableId="1925605918">
    <w:abstractNumId w:val="28"/>
  </w:num>
  <w:num w:numId="6" w16cid:durableId="178083057">
    <w:abstractNumId w:val="2"/>
  </w:num>
  <w:num w:numId="7" w16cid:durableId="205682367">
    <w:abstractNumId w:val="10"/>
  </w:num>
  <w:num w:numId="8" w16cid:durableId="137646633">
    <w:abstractNumId w:val="9"/>
  </w:num>
  <w:num w:numId="9" w16cid:durableId="1267348466">
    <w:abstractNumId w:val="25"/>
  </w:num>
  <w:num w:numId="10" w16cid:durableId="1014302902">
    <w:abstractNumId w:val="27"/>
  </w:num>
  <w:num w:numId="11" w16cid:durableId="334697921">
    <w:abstractNumId w:val="0"/>
  </w:num>
  <w:num w:numId="12" w16cid:durableId="1418752164">
    <w:abstractNumId w:val="21"/>
  </w:num>
  <w:num w:numId="13" w16cid:durableId="1232933549">
    <w:abstractNumId w:val="6"/>
  </w:num>
  <w:num w:numId="14" w16cid:durableId="1006782716">
    <w:abstractNumId w:val="5"/>
  </w:num>
  <w:num w:numId="15" w16cid:durableId="751242785">
    <w:abstractNumId w:val="4"/>
  </w:num>
  <w:num w:numId="16" w16cid:durableId="1302080488">
    <w:abstractNumId w:val="26"/>
  </w:num>
  <w:num w:numId="17" w16cid:durableId="738987264">
    <w:abstractNumId w:val="14"/>
  </w:num>
  <w:num w:numId="18" w16cid:durableId="1519736249">
    <w:abstractNumId w:val="7"/>
  </w:num>
  <w:num w:numId="19" w16cid:durableId="1078017791">
    <w:abstractNumId w:val="1"/>
  </w:num>
  <w:num w:numId="20" w16cid:durableId="1597637541">
    <w:abstractNumId w:val="29"/>
  </w:num>
  <w:num w:numId="21" w16cid:durableId="932858309">
    <w:abstractNumId w:val="16"/>
  </w:num>
  <w:num w:numId="22" w16cid:durableId="1177965447">
    <w:abstractNumId w:val="3"/>
  </w:num>
  <w:num w:numId="23" w16cid:durableId="613051244">
    <w:abstractNumId w:val="24"/>
  </w:num>
  <w:num w:numId="24" w16cid:durableId="1875733665">
    <w:abstractNumId w:val="8"/>
  </w:num>
  <w:num w:numId="25" w16cid:durableId="1334912573">
    <w:abstractNumId w:val="12"/>
  </w:num>
  <w:num w:numId="26" w16cid:durableId="1266959011">
    <w:abstractNumId w:val="11"/>
  </w:num>
  <w:num w:numId="27" w16cid:durableId="232588787">
    <w:abstractNumId w:val="20"/>
  </w:num>
  <w:num w:numId="28" w16cid:durableId="617302730">
    <w:abstractNumId w:val="23"/>
  </w:num>
  <w:num w:numId="29" w16cid:durableId="522398857">
    <w:abstractNumId w:val="15"/>
  </w:num>
  <w:num w:numId="30" w16cid:durableId="1161700242">
    <w:abstractNumId w:val="19"/>
  </w:num>
  <w:num w:numId="31" w16cid:durableId="2515942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6513"/>
    <w:rsid w:val="00023E41"/>
    <w:rsid w:val="00025139"/>
    <w:rsid w:val="00025380"/>
    <w:rsid w:val="000330F1"/>
    <w:rsid w:val="00040DE8"/>
    <w:rsid w:val="000413DB"/>
    <w:rsid w:val="00041440"/>
    <w:rsid w:val="0004790C"/>
    <w:rsid w:val="000555EE"/>
    <w:rsid w:val="00060215"/>
    <w:rsid w:val="00060EA5"/>
    <w:rsid w:val="000646AA"/>
    <w:rsid w:val="00065DD2"/>
    <w:rsid w:val="00070215"/>
    <w:rsid w:val="00072B48"/>
    <w:rsid w:val="00073A79"/>
    <w:rsid w:val="00074CF5"/>
    <w:rsid w:val="00075F8F"/>
    <w:rsid w:val="00077B7D"/>
    <w:rsid w:val="00081EFF"/>
    <w:rsid w:val="00083478"/>
    <w:rsid w:val="00094905"/>
    <w:rsid w:val="00094CFA"/>
    <w:rsid w:val="0009555F"/>
    <w:rsid w:val="000965B8"/>
    <w:rsid w:val="00097727"/>
    <w:rsid w:val="00097957"/>
    <w:rsid w:val="000A1553"/>
    <w:rsid w:val="000A41AE"/>
    <w:rsid w:val="000B1911"/>
    <w:rsid w:val="000B41F3"/>
    <w:rsid w:val="000C6404"/>
    <w:rsid w:val="000D001F"/>
    <w:rsid w:val="000D183D"/>
    <w:rsid w:val="000D19E9"/>
    <w:rsid w:val="000D520E"/>
    <w:rsid w:val="000D5CB4"/>
    <w:rsid w:val="000E1B28"/>
    <w:rsid w:val="000F0689"/>
    <w:rsid w:val="000F2683"/>
    <w:rsid w:val="000F276D"/>
    <w:rsid w:val="000F2A80"/>
    <w:rsid w:val="000F3BA7"/>
    <w:rsid w:val="001010E0"/>
    <w:rsid w:val="0010679B"/>
    <w:rsid w:val="00107870"/>
    <w:rsid w:val="00113837"/>
    <w:rsid w:val="00113DEF"/>
    <w:rsid w:val="001144FB"/>
    <w:rsid w:val="001152AA"/>
    <w:rsid w:val="00115A1E"/>
    <w:rsid w:val="001170AF"/>
    <w:rsid w:val="001224A3"/>
    <w:rsid w:val="00122B5C"/>
    <w:rsid w:val="001246F8"/>
    <w:rsid w:val="00133697"/>
    <w:rsid w:val="00137570"/>
    <w:rsid w:val="00137B90"/>
    <w:rsid w:val="00137FA8"/>
    <w:rsid w:val="00140AD4"/>
    <w:rsid w:val="001461A8"/>
    <w:rsid w:val="00151304"/>
    <w:rsid w:val="001519BE"/>
    <w:rsid w:val="00153EBC"/>
    <w:rsid w:val="00154C81"/>
    <w:rsid w:val="00156FCA"/>
    <w:rsid w:val="0017085B"/>
    <w:rsid w:val="00180BBF"/>
    <w:rsid w:val="0018243B"/>
    <w:rsid w:val="00183268"/>
    <w:rsid w:val="001853D3"/>
    <w:rsid w:val="00185843"/>
    <w:rsid w:val="00197743"/>
    <w:rsid w:val="001A4F49"/>
    <w:rsid w:val="001A5412"/>
    <w:rsid w:val="001A5E3B"/>
    <w:rsid w:val="001A5F8D"/>
    <w:rsid w:val="001A6851"/>
    <w:rsid w:val="001A77B6"/>
    <w:rsid w:val="001B08A4"/>
    <w:rsid w:val="001B0ED9"/>
    <w:rsid w:val="001B4B9E"/>
    <w:rsid w:val="001B6807"/>
    <w:rsid w:val="001C0D1E"/>
    <w:rsid w:val="001C45D3"/>
    <w:rsid w:val="001C5C74"/>
    <w:rsid w:val="001C6A7A"/>
    <w:rsid w:val="001C7892"/>
    <w:rsid w:val="001D307D"/>
    <w:rsid w:val="001D6AF0"/>
    <w:rsid w:val="001D7AFD"/>
    <w:rsid w:val="001E6598"/>
    <w:rsid w:val="001E6681"/>
    <w:rsid w:val="001F0A5E"/>
    <w:rsid w:val="001F2E76"/>
    <w:rsid w:val="001F3644"/>
    <w:rsid w:val="001F56D1"/>
    <w:rsid w:val="001F75AE"/>
    <w:rsid w:val="00204320"/>
    <w:rsid w:val="002046F8"/>
    <w:rsid w:val="00204FEB"/>
    <w:rsid w:val="002078BD"/>
    <w:rsid w:val="00211504"/>
    <w:rsid w:val="00211794"/>
    <w:rsid w:val="00212A09"/>
    <w:rsid w:val="00213E8A"/>
    <w:rsid w:val="0021451C"/>
    <w:rsid w:val="00214FBE"/>
    <w:rsid w:val="00223220"/>
    <w:rsid w:val="00236B5E"/>
    <w:rsid w:val="00237323"/>
    <w:rsid w:val="00243734"/>
    <w:rsid w:val="0024664D"/>
    <w:rsid w:val="00247DA6"/>
    <w:rsid w:val="00252996"/>
    <w:rsid w:val="002532E2"/>
    <w:rsid w:val="002547DE"/>
    <w:rsid w:val="00254F68"/>
    <w:rsid w:val="00256168"/>
    <w:rsid w:val="00260FA4"/>
    <w:rsid w:val="0026266B"/>
    <w:rsid w:val="0026281E"/>
    <w:rsid w:val="00262A97"/>
    <w:rsid w:val="00264336"/>
    <w:rsid w:val="00270B46"/>
    <w:rsid w:val="002731E0"/>
    <w:rsid w:val="0027325C"/>
    <w:rsid w:val="002755B5"/>
    <w:rsid w:val="00277301"/>
    <w:rsid w:val="00281B97"/>
    <w:rsid w:val="0028786B"/>
    <w:rsid w:val="00291675"/>
    <w:rsid w:val="002A39B7"/>
    <w:rsid w:val="002B033E"/>
    <w:rsid w:val="002B0358"/>
    <w:rsid w:val="002B2E7C"/>
    <w:rsid w:val="002B50FE"/>
    <w:rsid w:val="002B640C"/>
    <w:rsid w:val="002B7E68"/>
    <w:rsid w:val="002C2C43"/>
    <w:rsid w:val="002C37D2"/>
    <w:rsid w:val="002C38D1"/>
    <w:rsid w:val="002C3EC2"/>
    <w:rsid w:val="002C44CF"/>
    <w:rsid w:val="002C5B35"/>
    <w:rsid w:val="002C6CA9"/>
    <w:rsid w:val="002D02D7"/>
    <w:rsid w:val="002D2B13"/>
    <w:rsid w:val="002D46FC"/>
    <w:rsid w:val="002D773B"/>
    <w:rsid w:val="002E063F"/>
    <w:rsid w:val="002E1B90"/>
    <w:rsid w:val="002E4A76"/>
    <w:rsid w:val="002F1887"/>
    <w:rsid w:val="002F5800"/>
    <w:rsid w:val="0030047D"/>
    <w:rsid w:val="003010E3"/>
    <w:rsid w:val="003011C7"/>
    <w:rsid w:val="00303184"/>
    <w:rsid w:val="00303817"/>
    <w:rsid w:val="00304F33"/>
    <w:rsid w:val="003071EC"/>
    <w:rsid w:val="003134E4"/>
    <w:rsid w:val="0031379C"/>
    <w:rsid w:val="003148A8"/>
    <w:rsid w:val="003209DC"/>
    <w:rsid w:val="003220E0"/>
    <w:rsid w:val="00323E8A"/>
    <w:rsid w:val="00324882"/>
    <w:rsid w:val="00326B6D"/>
    <w:rsid w:val="00333311"/>
    <w:rsid w:val="00333698"/>
    <w:rsid w:val="00342BE8"/>
    <w:rsid w:val="003463FA"/>
    <w:rsid w:val="003502DE"/>
    <w:rsid w:val="00353675"/>
    <w:rsid w:val="00354B5D"/>
    <w:rsid w:val="00357083"/>
    <w:rsid w:val="003570BA"/>
    <w:rsid w:val="003570E0"/>
    <w:rsid w:val="003607E5"/>
    <w:rsid w:val="003633DB"/>
    <w:rsid w:val="00363887"/>
    <w:rsid w:val="00363E77"/>
    <w:rsid w:val="0036545A"/>
    <w:rsid w:val="003656D4"/>
    <w:rsid w:val="003661B3"/>
    <w:rsid w:val="00370DE0"/>
    <w:rsid w:val="00371782"/>
    <w:rsid w:val="00385B7B"/>
    <w:rsid w:val="00390261"/>
    <w:rsid w:val="00392B24"/>
    <w:rsid w:val="00395D1D"/>
    <w:rsid w:val="003A389B"/>
    <w:rsid w:val="003B0A19"/>
    <w:rsid w:val="003B13EB"/>
    <w:rsid w:val="003B4D25"/>
    <w:rsid w:val="003B55A1"/>
    <w:rsid w:val="003B7A86"/>
    <w:rsid w:val="003B7B89"/>
    <w:rsid w:val="003C0E4E"/>
    <w:rsid w:val="003C3A55"/>
    <w:rsid w:val="003C3EAA"/>
    <w:rsid w:val="003C411F"/>
    <w:rsid w:val="003C6F2F"/>
    <w:rsid w:val="003C74AF"/>
    <w:rsid w:val="003D0533"/>
    <w:rsid w:val="003D1B30"/>
    <w:rsid w:val="003D1BA0"/>
    <w:rsid w:val="003D355F"/>
    <w:rsid w:val="003D7383"/>
    <w:rsid w:val="003E15B2"/>
    <w:rsid w:val="003E7163"/>
    <w:rsid w:val="003E778B"/>
    <w:rsid w:val="0040634F"/>
    <w:rsid w:val="004138B1"/>
    <w:rsid w:val="004159D7"/>
    <w:rsid w:val="0042089F"/>
    <w:rsid w:val="0042172A"/>
    <w:rsid w:val="004228BB"/>
    <w:rsid w:val="00425AFD"/>
    <w:rsid w:val="0043025C"/>
    <w:rsid w:val="00431629"/>
    <w:rsid w:val="00433C68"/>
    <w:rsid w:val="00434EC8"/>
    <w:rsid w:val="00436091"/>
    <w:rsid w:val="00436B34"/>
    <w:rsid w:val="00444DBF"/>
    <w:rsid w:val="004458AF"/>
    <w:rsid w:val="004461C6"/>
    <w:rsid w:val="004469C5"/>
    <w:rsid w:val="00446A99"/>
    <w:rsid w:val="00446CA8"/>
    <w:rsid w:val="00446D08"/>
    <w:rsid w:val="004508B0"/>
    <w:rsid w:val="004509B9"/>
    <w:rsid w:val="004524BE"/>
    <w:rsid w:val="00454F5A"/>
    <w:rsid w:val="00455112"/>
    <w:rsid w:val="00456011"/>
    <w:rsid w:val="00456426"/>
    <w:rsid w:val="0046047F"/>
    <w:rsid w:val="004605FD"/>
    <w:rsid w:val="00461838"/>
    <w:rsid w:val="00463A9E"/>
    <w:rsid w:val="00471269"/>
    <w:rsid w:val="004739A5"/>
    <w:rsid w:val="0048295C"/>
    <w:rsid w:val="00484A7A"/>
    <w:rsid w:val="00484E74"/>
    <w:rsid w:val="00485140"/>
    <w:rsid w:val="0048740D"/>
    <w:rsid w:val="00490251"/>
    <w:rsid w:val="004954F9"/>
    <w:rsid w:val="004A08CF"/>
    <w:rsid w:val="004A1E5F"/>
    <w:rsid w:val="004A50D6"/>
    <w:rsid w:val="004A6E1B"/>
    <w:rsid w:val="004A7CCB"/>
    <w:rsid w:val="004B3CAD"/>
    <w:rsid w:val="004B723D"/>
    <w:rsid w:val="004C0113"/>
    <w:rsid w:val="004C06D7"/>
    <w:rsid w:val="004C077D"/>
    <w:rsid w:val="004C369F"/>
    <w:rsid w:val="004C38DE"/>
    <w:rsid w:val="004C5743"/>
    <w:rsid w:val="004C776A"/>
    <w:rsid w:val="004D1BD1"/>
    <w:rsid w:val="004D2B18"/>
    <w:rsid w:val="004D684A"/>
    <w:rsid w:val="004E4CAE"/>
    <w:rsid w:val="004E519A"/>
    <w:rsid w:val="004E5790"/>
    <w:rsid w:val="004E6377"/>
    <w:rsid w:val="004F2D14"/>
    <w:rsid w:val="004F77DE"/>
    <w:rsid w:val="00502B21"/>
    <w:rsid w:val="00506F69"/>
    <w:rsid w:val="00507D87"/>
    <w:rsid w:val="00510747"/>
    <w:rsid w:val="005110D2"/>
    <w:rsid w:val="0051571F"/>
    <w:rsid w:val="005166A9"/>
    <w:rsid w:val="00521CA8"/>
    <w:rsid w:val="00523A76"/>
    <w:rsid w:val="0052428D"/>
    <w:rsid w:val="00531DC5"/>
    <w:rsid w:val="00532A29"/>
    <w:rsid w:val="00534993"/>
    <w:rsid w:val="00541572"/>
    <w:rsid w:val="00541DC5"/>
    <w:rsid w:val="00546790"/>
    <w:rsid w:val="0054724A"/>
    <w:rsid w:val="00547632"/>
    <w:rsid w:val="005503C1"/>
    <w:rsid w:val="00553848"/>
    <w:rsid w:val="005544EC"/>
    <w:rsid w:val="00555AEC"/>
    <w:rsid w:val="00556367"/>
    <w:rsid w:val="005625AB"/>
    <w:rsid w:val="005644B4"/>
    <w:rsid w:val="00564A36"/>
    <w:rsid w:val="00571728"/>
    <w:rsid w:val="005728CE"/>
    <w:rsid w:val="00574565"/>
    <w:rsid w:val="00575582"/>
    <w:rsid w:val="00575F34"/>
    <w:rsid w:val="00581B05"/>
    <w:rsid w:val="00582681"/>
    <w:rsid w:val="0058276C"/>
    <w:rsid w:val="00582778"/>
    <w:rsid w:val="00582918"/>
    <w:rsid w:val="00582C91"/>
    <w:rsid w:val="00586E5B"/>
    <w:rsid w:val="005876EC"/>
    <w:rsid w:val="00587EF3"/>
    <w:rsid w:val="00590B61"/>
    <w:rsid w:val="005918EA"/>
    <w:rsid w:val="005950D1"/>
    <w:rsid w:val="005A015A"/>
    <w:rsid w:val="005A28D7"/>
    <w:rsid w:val="005A2E35"/>
    <w:rsid w:val="005A33B2"/>
    <w:rsid w:val="005A5459"/>
    <w:rsid w:val="005B17AD"/>
    <w:rsid w:val="005B2434"/>
    <w:rsid w:val="005B383D"/>
    <w:rsid w:val="005B5962"/>
    <w:rsid w:val="005B669E"/>
    <w:rsid w:val="005C5B6E"/>
    <w:rsid w:val="005C625B"/>
    <w:rsid w:val="005D0FA7"/>
    <w:rsid w:val="005D5771"/>
    <w:rsid w:val="005D7059"/>
    <w:rsid w:val="005D7F42"/>
    <w:rsid w:val="005E0CD8"/>
    <w:rsid w:val="005E11C3"/>
    <w:rsid w:val="005E1D7A"/>
    <w:rsid w:val="005E2602"/>
    <w:rsid w:val="005E3C13"/>
    <w:rsid w:val="005E4A55"/>
    <w:rsid w:val="005E4AEF"/>
    <w:rsid w:val="005E4DD1"/>
    <w:rsid w:val="005E5302"/>
    <w:rsid w:val="005E53BE"/>
    <w:rsid w:val="005F0436"/>
    <w:rsid w:val="005F0709"/>
    <w:rsid w:val="00602332"/>
    <w:rsid w:val="00602769"/>
    <w:rsid w:val="00603236"/>
    <w:rsid w:val="00603A78"/>
    <w:rsid w:val="00605CA8"/>
    <w:rsid w:val="006109F5"/>
    <w:rsid w:val="00610B7F"/>
    <w:rsid w:val="00612325"/>
    <w:rsid w:val="0061467C"/>
    <w:rsid w:val="006161E7"/>
    <w:rsid w:val="006166D2"/>
    <w:rsid w:val="00617BC4"/>
    <w:rsid w:val="0062331D"/>
    <w:rsid w:val="0062345A"/>
    <w:rsid w:val="006277FA"/>
    <w:rsid w:val="00627C1F"/>
    <w:rsid w:val="0063234C"/>
    <w:rsid w:val="0063407D"/>
    <w:rsid w:val="00642BE4"/>
    <w:rsid w:val="00647F5C"/>
    <w:rsid w:val="006562AE"/>
    <w:rsid w:val="00660F06"/>
    <w:rsid w:val="00662D10"/>
    <w:rsid w:val="00664EB8"/>
    <w:rsid w:val="00665689"/>
    <w:rsid w:val="00666A20"/>
    <w:rsid w:val="00667E9B"/>
    <w:rsid w:val="006745D0"/>
    <w:rsid w:val="006747EC"/>
    <w:rsid w:val="00675878"/>
    <w:rsid w:val="00677AD9"/>
    <w:rsid w:val="00681A65"/>
    <w:rsid w:val="00681DEE"/>
    <w:rsid w:val="0068368A"/>
    <w:rsid w:val="00683FC2"/>
    <w:rsid w:val="00683FC8"/>
    <w:rsid w:val="0068416E"/>
    <w:rsid w:val="0068464D"/>
    <w:rsid w:val="00684DBC"/>
    <w:rsid w:val="00692B26"/>
    <w:rsid w:val="006943AC"/>
    <w:rsid w:val="006953D3"/>
    <w:rsid w:val="006A2749"/>
    <w:rsid w:val="006A3152"/>
    <w:rsid w:val="006A57EF"/>
    <w:rsid w:val="006B260B"/>
    <w:rsid w:val="006B3EAE"/>
    <w:rsid w:val="006B54EC"/>
    <w:rsid w:val="006B66FC"/>
    <w:rsid w:val="006C1CAD"/>
    <w:rsid w:val="006C772A"/>
    <w:rsid w:val="006C78BC"/>
    <w:rsid w:val="006D75A4"/>
    <w:rsid w:val="006E2CE8"/>
    <w:rsid w:val="006E32C1"/>
    <w:rsid w:val="006E5308"/>
    <w:rsid w:val="006E5D53"/>
    <w:rsid w:val="006E5EBB"/>
    <w:rsid w:val="006E7EEF"/>
    <w:rsid w:val="006F0604"/>
    <w:rsid w:val="006F1A0D"/>
    <w:rsid w:val="007021EA"/>
    <w:rsid w:val="00705C22"/>
    <w:rsid w:val="00716741"/>
    <w:rsid w:val="00717D29"/>
    <w:rsid w:val="00720482"/>
    <w:rsid w:val="007206F6"/>
    <w:rsid w:val="00723D9B"/>
    <w:rsid w:val="00730B98"/>
    <w:rsid w:val="00733E76"/>
    <w:rsid w:val="00737A6F"/>
    <w:rsid w:val="00740179"/>
    <w:rsid w:val="00741AAB"/>
    <w:rsid w:val="00742422"/>
    <w:rsid w:val="00743CFE"/>
    <w:rsid w:val="007530EB"/>
    <w:rsid w:val="00753E88"/>
    <w:rsid w:val="007575C2"/>
    <w:rsid w:val="0076252E"/>
    <w:rsid w:val="00764211"/>
    <w:rsid w:val="00764C3E"/>
    <w:rsid w:val="0077395E"/>
    <w:rsid w:val="00774A80"/>
    <w:rsid w:val="00775755"/>
    <w:rsid w:val="00775CF7"/>
    <w:rsid w:val="00775F0A"/>
    <w:rsid w:val="007768FD"/>
    <w:rsid w:val="00777054"/>
    <w:rsid w:val="0077726B"/>
    <w:rsid w:val="00780EB7"/>
    <w:rsid w:val="00782BC1"/>
    <w:rsid w:val="00785B12"/>
    <w:rsid w:val="007871FE"/>
    <w:rsid w:val="00792133"/>
    <w:rsid w:val="007933E3"/>
    <w:rsid w:val="007A0552"/>
    <w:rsid w:val="007A3146"/>
    <w:rsid w:val="007A4819"/>
    <w:rsid w:val="007A48C3"/>
    <w:rsid w:val="007A5BF7"/>
    <w:rsid w:val="007A77F0"/>
    <w:rsid w:val="007B3F4C"/>
    <w:rsid w:val="007C2F8E"/>
    <w:rsid w:val="007C30AA"/>
    <w:rsid w:val="007D1624"/>
    <w:rsid w:val="007D5C93"/>
    <w:rsid w:val="007E052A"/>
    <w:rsid w:val="007E05EC"/>
    <w:rsid w:val="007E2144"/>
    <w:rsid w:val="007E46FC"/>
    <w:rsid w:val="007F36F0"/>
    <w:rsid w:val="007F3CA6"/>
    <w:rsid w:val="007F49AA"/>
    <w:rsid w:val="00800287"/>
    <w:rsid w:val="0080581A"/>
    <w:rsid w:val="00807EE9"/>
    <w:rsid w:val="00812F6B"/>
    <w:rsid w:val="0081448B"/>
    <w:rsid w:val="00815531"/>
    <w:rsid w:val="00822986"/>
    <w:rsid w:val="00823514"/>
    <w:rsid w:val="00823993"/>
    <w:rsid w:val="00832D32"/>
    <w:rsid w:val="00836EFA"/>
    <w:rsid w:val="00843808"/>
    <w:rsid w:val="0084471D"/>
    <w:rsid w:val="00845D69"/>
    <w:rsid w:val="00847660"/>
    <w:rsid w:val="00847813"/>
    <w:rsid w:val="00852D12"/>
    <w:rsid w:val="00854DD6"/>
    <w:rsid w:val="00857A8F"/>
    <w:rsid w:val="008604A0"/>
    <w:rsid w:val="00863B3E"/>
    <w:rsid w:val="00864D0F"/>
    <w:rsid w:val="00865AB9"/>
    <w:rsid w:val="00870735"/>
    <w:rsid w:val="00871E96"/>
    <w:rsid w:val="00872398"/>
    <w:rsid w:val="00873FB2"/>
    <w:rsid w:val="00877133"/>
    <w:rsid w:val="00884AB3"/>
    <w:rsid w:val="0088767C"/>
    <w:rsid w:val="008879EE"/>
    <w:rsid w:val="008906D8"/>
    <w:rsid w:val="00890DAC"/>
    <w:rsid w:val="00890EE6"/>
    <w:rsid w:val="00890FD8"/>
    <w:rsid w:val="008924E3"/>
    <w:rsid w:val="0089355C"/>
    <w:rsid w:val="008A1F6E"/>
    <w:rsid w:val="008A322E"/>
    <w:rsid w:val="008A32F7"/>
    <w:rsid w:val="008A53BA"/>
    <w:rsid w:val="008B4EC4"/>
    <w:rsid w:val="008C5418"/>
    <w:rsid w:val="008C62E7"/>
    <w:rsid w:val="008C635C"/>
    <w:rsid w:val="008C6833"/>
    <w:rsid w:val="008C7441"/>
    <w:rsid w:val="008D153C"/>
    <w:rsid w:val="008D3E38"/>
    <w:rsid w:val="008D3E61"/>
    <w:rsid w:val="008E077B"/>
    <w:rsid w:val="008E0931"/>
    <w:rsid w:val="008E18D4"/>
    <w:rsid w:val="008E225F"/>
    <w:rsid w:val="008E3048"/>
    <w:rsid w:val="008F0B87"/>
    <w:rsid w:val="008F3109"/>
    <w:rsid w:val="008F4295"/>
    <w:rsid w:val="008F4436"/>
    <w:rsid w:val="008F615A"/>
    <w:rsid w:val="00903ABF"/>
    <w:rsid w:val="00904516"/>
    <w:rsid w:val="009057EE"/>
    <w:rsid w:val="00907932"/>
    <w:rsid w:val="00910E48"/>
    <w:rsid w:val="0091707B"/>
    <w:rsid w:val="00917112"/>
    <w:rsid w:val="00920BD0"/>
    <w:rsid w:val="00920D0E"/>
    <w:rsid w:val="00921C57"/>
    <w:rsid w:val="0092267A"/>
    <w:rsid w:val="0092304B"/>
    <w:rsid w:val="00933D75"/>
    <w:rsid w:val="009350A7"/>
    <w:rsid w:val="00935CFF"/>
    <w:rsid w:val="00937843"/>
    <w:rsid w:val="00941201"/>
    <w:rsid w:val="00941B0C"/>
    <w:rsid w:val="009421B0"/>
    <w:rsid w:val="00950C4A"/>
    <w:rsid w:val="00951E24"/>
    <w:rsid w:val="009564CB"/>
    <w:rsid w:val="009609E5"/>
    <w:rsid w:val="00960B1D"/>
    <w:rsid w:val="00972BD1"/>
    <w:rsid w:val="009769EC"/>
    <w:rsid w:val="009818FF"/>
    <w:rsid w:val="00987BF7"/>
    <w:rsid w:val="00992FEB"/>
    <w:rsid w:val="00995684"/>
    <w:rsid w:val="009A0B7D"/>
    <w:rsid w:val="009A40B8"/>
    <w:rsid w:val="009A46CC"/>
    <w:rsid w:val="009A4762"/>
    <w:rsid w:val="009A60D6"/>
    <w:rsid w:val="009A7615"/>
    <w:rsid w:val="009A7D88"/>
    <w:rsid w:val="009B2F84"/>
    <w:rsid w:val="009B771D"/>
    <w:rsid w:val="009C0809"/>
    <w:rsid w:val="009C3D3E"/>
    <w:rsid w:val="009C416D"/>
    <w:rsid w:val="009D24D4"/>
    <w:rsid w:val="009D2D33"/>
    <w:rsid w:val="009D5998"/>
    <w:rsid w:val="009E301F"/>
    <w:rsid w:val="009E3C3A"/>
    <w:rsid w:val="009E4E7C"/>
    <w:rsid w:val="00A00A1D"/>
    <w:rsid w:val="00A00ED6"/>
    <w:rsid w:val="00A02DB1"/>
    <w:rsid w:val="00A03FD5"/>
    <w:rsid w:val="00A0650D"/>
    <w:rsid w:val="00A111DC"/>
    <w:rsid w:val="00A13D1C"/>
    <w:rsid w:val="00A20E14"/>
    <w:rsid w:val="00A30886"/>
    <w:rsid w:val="00A33C56"/>
    <w:rsid w:val="00A35C57"/>
    <w:rsid w:val="00A37E18"/>
    <w:rsid w:val="00A42FA9"/>
    <w:rsid w:val="00A4463E"/>
    <w:rsid w:val="00A452AE"/>
    <w:rsid w:val="00A45326"/>
    <w:rsid w:val="00A46224"/>
    <w:rsid w:val="00A466BF"/>
    <w:rsid w:val="00A514F5"/>
    <w:rsid w:val="00A539B8"/>
    <w:rsid w:val="00A541D3"/>
    <w:rsid w:val="00A740CA"/>
    <w:rsid w:val="00A765AC"/>
    <w:rsid w:val="00A7684C"/>
    <w:rsid w:val="00A87051"/>
    <w:rsid w:val="00A87840"/>
    <w:rsid w:val="00A906B0"/>
    <w:rsid w:val="00A9646F"/>
    <w:rsid w:val="00A96B3A"/>
    <w:rsid w:val="00A9722B"/>
    <w:rsid w:val="00AA3674"/>
    <w:rsid w:val="00AA4765"/>
    <w:rsid w:val="00AA576D"/>
    <w:rsid w:val="00AA6BCE"/>
    <w:rsid w:val="00AA6FB6"/>
    <w:rsid w:val="00AB17FF"/>
    <w:rsid w:val="00AB1F63"/>
    <w:rsid w:val="00AB760C"/>
    <w:rsid w:val="00AC07BF"/>
    <w:rsid w:val="00AC192F"/>
    <w:rsid w:val="00AC66E6"/>
    <w:rsid w:val="00AD0215"/>
    <w:rsid w:val="00AD1B1A"/>
    <w:rsid w:val="00AD7F16"/>
    <w:rsid w:val="00AE05B6"/>
    <w:rsid w:val="00AE2618"/>
    <w:rsid w:val="00AE4E5F"/>
    <w:rsid w:val="00AF3C50"/>
    <w:rsid w:val="00B01995"/>
    <w:rsid w:val="00B01CAE"/>
    <w:rsid w:val="00B0464C"/>
    <w:rsid w:val="00B04978"/>
    <w:rsid w:val="00B113BC"/>
    <w:rsid w:val="00B169AC"/>
    <w:rsid w:val="00B21CBB"/>
    <w:rsid w:val="00B23B3F"/>
    <w:rsid w:val="00B23CFD"/>
    <w:rsid w:val="00B24583"/>
    <w:rsid w:val="00B36542"/>
    <w:rsid w:val="00B41D44"/>
    <w:rsid w:val="00B4262A"/>
    <w:rsid w:val="00B447AC"/>
    <w:rsid w:val="00B4529A"/>
    <w:rsid w:val="00B47522"/>
    <w:rsid w:val="00B55CED"/>
    <w:rsid w:val="00B55DE4"/>
    <w:rsid w:val="00B6094B"/>
    <w:rsid w:val="00B616EF"/>
    <w:rsid w:val="00B63938"/>
    <w:rsid w:val="00B65993"/>
    <w:rsid w:val="00B730B9"/>
    <w:rsid w:val="00B83F82"/>
    <w:rsid w:val="00B873CD"/>
    <w:rsid w:val="00B920B1"/>
    <w:rsid w:val="00B95EB0"/>
    <w:rsid w:val="00BA68D1"/>
    <w:rsid w:val="00BA7968"/>
    <w:rsid w:val="00BB0ED8"/>
    <w:rsid w:val="00BB22C1"/>
    <w:rsid w:val="00BB25C2"/>
    <w:rsid w:val="00BB51AC"/>
    <w:rsid w:val="00BC21AA"/>
    <w:rsid w:val="00BC277F"/>
    <w:rsid w:val="00BC3726"/>
    <w:rsid w:val="00BD0872"/>
    <w:rsid w:val="00BD1650"/>
    <w:rsid w:val="00BD2371"/>
    <w:rsid w:val="00BD4586"/>
    <w:rsid w:val="00BD5E6E"/>
    <w:rsid w:val="00BD61C3"/>
    <w:rsid w:val="00BE1DAB"/>
    <w:rsid w:val="00BE2119"/>
    <w:rsid w:val="00BE4F79"/>
    <w:rsid w:val="00BE60C5"/>
    <w:rsid w:val="00BE6EA7"/>
    <w:rsid w:val="00BF3983"/>
    <w:rsid w:val="00BF78C9"/>
    <w:rsid w:val="00BF7E02"/>
    <w:rsid w:val="00C02293"/>
    <w:rsid w:val="00C02385"/>
    <w:rsid w:val="00C04C78"/>
    <w:rsid w:val="00C04DA3"/>
    <w:rsid w:val="00C053A1"/>
    <w:rsid w:val="00C06415"/>
    <w:rsid w:val="00C06849"/>
    <w:rsid w:val="00C06BCF"/>
    <w:rsid w:val="00C13E77"/>
    <w:rsid w:val="00C144F9"/>
    <w:rsid w:val="00C1490B"/>
    <w:rsid w:val="00C14E8C"/>
    <w:rsid w:val="00C15444"/>
    <w:rsid w:val="00C23AD3"/>
    <w:rsid w:val="00C32102"/>
    <w:rsid w:val="00C340E0"/>
    <w:rsid w:val="00C36394"/>
    <w:rsid w:val="00C37BAF"/>
    <w:rsid w:val="00C512A2"/>
    <w:rsid w:val="00C60310"/>
    <w:rsid w:val="00C638D0"/>
    <w:rsid w:val="00C64F8A"/>
    <w:rsid w:val="00C66968"/>
    <w:rsid w:val="00C67AAE"/>
    <w:rsid w:val="00C778F5"/>
    <w:rsid w:val="00C80DE5"/>
    <w:rsid w:val="00C84C0A"/>
    <w:rsid w:val="00C90ABA"/>
    <w:rsid w:val="00C90AC9"/>
    <w:rsid w:val="00C95816"/>
    <w:rsid w:val="00C95C9F"/>
    <w:rsid w:val="00C96078"/>
    <w:rsid w:val="00C968B1"/>
    <w:rsid w:val="00C96CED"/>
    <w:rsid w:val="00C9715D"/>
    <w:rsid w:val="00CA0D8C"/>
    <w:rsid w:val="00CA55F2"/>
    <w:rsid w:val="00CA59E9"/>
    <w:rsid w:val="00CB2DC1"/>
    <w:rsid w:val="00CB4693"/>
    <w:rsid w:val="00CB75E4"/>
    <w:rsid w:val="00CC15E4"/>
    <w:rsid w:val="00CC3525"/>
    <w:rsid w:val="00CD2074"/>
    <w:rsid w:val="00CD404A"/>
    <w:rsid w:val="00CD7AC0"/>
    <w:rsid w:val="00CE1BD7"/>
    <w:rsid w:val="00CE6CE4"/>
    <w:rsid w:val="00CE759C"/>
    <w:rsid w:val="00CE7911"/>
    <w:rsid w:val="00CF10C8"/>
    <w:rsid w:val="00CF1983"/>
    <w:rsid w:val="00CF1F4E"/>
    <w:rsid w:val="00CF23D7"/>
    <w:rsid w:val="00CF2F17"/>
    <w:rsid w:val="00CF4246"/>
    <w:rsid w:val="00CF7147"/>
    <w:rsid w:val="00CF7799"/>
    <w:rsid w:val="00D070EA"/>
    <w:rsid w:val="00D15C96"/>
    <w:rsid w:val="00D160FF"/>
    <w:rsid w:val="00D20300"/>
    <w:rsid w:val="00D25077"/>
    <w:rsid w:val="00D267C0"/>
    <w:rsid w:val="00D279DC"/>
    <w:rsid w:val="00D30654"/>
    <w:rsid w:val="00D307C1"/>
    <w:rsid w:val="00D3239C"/>
    <w:rsid w:val="00D33300"/>
    <w:rsid w:val="00D40A3E"/>
    <w:rsid w:val="00D417D4"/>
    <w:rsid w:val="00D44DD8"/>
    <w:rsid w:val="00D47895"/>
    <w:rsid w:val="00D52256"/>
    <w:rsid w:val="00D544F5"/>
    <w:rsid w:val="00D55432"/>
    <w:rsid w:val="00D55F7F"/>
    <w:rsid w:val="00D55FA1"/>
    <w:rsid w:val="00D6236A"/>
    <w:rsid w:val="00D631AE"/>
    <w:rsid w:val="00D6333F"/>
    <w:rsid w:val="00D63640"/>
    <w:rsid w:val="00D63C15"/>
    <w:rsid w:val="00D6754F"/>
    <w:rsid w:val="00D730A4"/>
    <w:rsid w:val="00D7551A"/>
    <w:rsid w:val="00D77BBB"/>
    <w:rsid w:val="00D77C44"/>
    <w:rsid w:val="00D82279"/>
    <w:rsid w:val="00D84B89"/>
    <w:rsid w:val="00D85C31"/>
    <w:rsid w:val="00D90C07"/>
    <w:rsid w:val="00D928ED"/>
    <w:rsid w:val="00D93778"/>
    <w:rsid w:val="00DA041E"/>
    <w:rsid w:val="00DA1642"/>
    <w:rsid w:val="00DB3D4C"/>
    <w:rsid w:val="00DB4C83"/>
    <w:rsid w:val="00DB4E91"/>
    <w:rsid w:val="00DB5731"/>
    <w:rsid w:val="00DC0029"/>
    <w:rsid w:val="00DC101E"/>
    <w:rsid w:val="00DC1A3D"/>
    <w:rsid w:val="00DC64D6"/>
    <w:rsid w:val="00DC7087"/>
    <w:rsid w:val="00DD01C0"/>
    <w:rsid w:val="00DD0497"/>
    <w:rsid w:val="00DD3DD8"/>
    <w:rsid w:val="00DD7B9E"/>
    <w:rsid w:val="00DD7F72"/>
    <w:rsid w:val="00DE0403"/>
    <w:rsid w:val="00DE3AD9"/>
    <w:rsid w:val="00DE3D24"/>
    <w:rsid w:val="00DE5431"/>
    <w:rsid w:val="00E0437F"/>
    <w:rsid w:val="00E04BC0"/>
    <w:rsid w:val="00E063B2"/>
    <w:rsid w:val="00E11CF3"/>
    <w:rsid w:val="00E13995"/>
    <w:rsid w:val="00E1744F"/>
    <w:rsid w:val="00E17B2C"/>
    <w:rsid w:val="00E21458"/>
    <w:rsid w:val="00E23E5D"/>
    <w:rsid w:val="00E253D7"/>
    <w:rsid w:val="00E2780F"/>
    <w:rsid w:val="00E30DCE"/>
    <w:rsid w:val="00E3141E"/>
    <w:rsid w:val="00E336FF"/>
    <w:rsid w:val="00E33A81"/>
    <w:rsid w:val="00E34205"/>
    <w:rsid w:val="00E3586B"/>
    <w:rsid w:val="00E36881"/>
    <w:rsid w:val="00E37D22"/>
    <w:rsid w:val="00E42470"/>
    <w:rsid w:val="00E45AA3"/>
    <w:rsid w:val="00E4623B"/>
    <w:rsid w:val="00E466A4"/>
    <w:rsid w:val="00E52773"/>
    <w:rsid w:val="00E60648"/>
    <w:rsid w:val="00E615C1"/>
    <w:rsid w:val="00E61C06"/>
    <w:rsid w:val="00E640AA"/>
    <w:rsid w:val="00E64FBE"/>
    <w:rsid w:val="00E71AEF"/>
    <w:rsid w:val="00E7470F"/>
    <w:rsid w:val="00E76DB1"/>
    <w:rsid w:val="00E817D6"/>
    <w:rsid w:val="00E82E1A"/>
    <w:rsid w:val="00E877E8"/>
    <w:rsid w:val="00E909F5"/>
    <w:rsid w:val="00E9357D"/>
    <w:rsid w:val="00EA1811"/>
    <w:rsid w:val="00EA46B6"/>
    <w:rsid w:val="00EA4716"/>
    <w:rsid w:val="00EA4B55"/>
    <w:rsid w:val="00EA5DB7"/>
    <w:rsid w:val="00EB22CE"/>
    <w:rsid w:val="00EB5CC5"/>
    <w:rsid w:val="00EC464F"/>
    <w:rsid w:val="00EC52DE"/>
    <w:rsid w:val="00EC6273"/>
    <w:rsid w:val="00EC6D27"/>
    <w:rsid w:val="00EC797A"/>
    <w:rsid w:val="00ED0170"/>
    <w:rsid w:val="00ED139D"/>
    <w:rsid w:val="00ED2A98"/>
    <w:rsid w:val="00ED4F78"/>
    <w:rsid w:val="00ED5B36"/>
    <w:rsid w:val="00ED7801"/>
    <w:rsid w:val="00EE086D"/>
    <w:rsid w:val="00EE5B6A"/>
    <w:rsid w:val="00EF15C4"/>
    <w:rsid w:val="00EF27EF"/>
    <w:rsid w:val="00EF46C7"/>
    <w:rsid w:val="00EF5155"/>
    <w:rsid w:val="00EF57DD"/>
    <w:rsid w:val="00F03EDF"/>
    <w:rsid w:val="00F04F7E"/>
    <w:rsid w:val="00F13873"/>
    <w:rsid w:val="00F22A45"/>
    <w:rsid w:val="00F30E90"/>
    <w:rsid w:val="00F32734"/>
    <w:rsid w:val="00F3790B"/>
    <w:rsid w:val="00F37C1E"/>
    <w:rsid w:val="00F432F7"/>
    <w:rsid w:val="00F4577C"/>
    <w:rsid w:val="00F46ADA"/>
    <w:rsid w:val="00F50AEC"/>
    <w:rsid w:val="00F5345B"/>
    <w:rsid w:val="00F53B8F"/>
    <w:rsid w:val="00F62335"/>
    <w:rsid w:val="00F62E5C"/>
    <w:rsid w:val="00F63A35"/>
    <w:rsid w:val="00F64878"/>
    <w:rsid w:val="00F73B96"/>
    <w:rsid w:val="00F757D7"/>
    <w:rsid w:val="00F80B75"/>
    <w:rsid w:val="00F80BE6"/>
    <w:rsid w:val="00F85155"/>
    <w:rsid w:val="00F90C2D"/>
    <w:rsid w:val="00FA09BC"/>
    <w:rsid w:val="00FA4E9C"/>
    <w:rsid w:val="00FA513D"/>
    <w:rsid w:val="00FA7C2F"/>
    <w:rsid w:val="00FB014F"/>
    <w:rsid w:val="00FB1A33"/>
    <w:rsid w:val="00FB2985"/>
    <w:rsid w:val="00FB2EF2"/>
    <w:rsid w:val="00FB5028"/>
    <w:rsid w:val="00FB7142"/>
    <w:rsid w:val="00FC1148"/>
    <w:rsid w:val="00FC1AD5"/>
    <w:rsid w:val="00FC7E90"/>
    <w:rsid w:val="00FD09A4"/>
    <w:rsid w:val="00FD23C4"/>
    <w:rsid w:val="00FD59DB"/>
    <w:rsid w:val="00FE05B3"/>
    <w:rsid w:val="00FE1A2B"/>
    <w:rsid w:val="00FE4715"/>
    <w:rsid w:val="00FE5AB0"/>
    <w:rsid w:val="00FE77EB"/>
    <w:rsid w:val="00FF3799"/>
    <w:rsid w:val="00FF58D6"/>
    <w:rsid w:val="00FF673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1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nathaniel-colby-ho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McIntosh</dc:creator>
  <cp:lastModifiedBy>Nate Horn</cp:lastModifiedBy>
  <cp:revision>253</cp:revision>
  <cp:lastPrinted>2023-03-07T14:33:00Z</cp:lastPrinted>
  <dcterms:created xsi:type="dcterms:W3CDTF">2023-06-14T14:02:00Z</dcterms:created>
  <dcterms:modified xsi:type="dcterms:W3CDTF">2023-07-31T18:36:00Z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750b3b62b37eeabf4e1948f92bb41c5ea788b4e46762f5f782715df8a3386252</vt:lpwstr>
  </property>
</Properties>
</file>